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5B6" w:rsidRPr="007675B6" w:rsidRDefault="007675B6" w:rsidP="007675B6">
      <w:pPr>
        <w:spacing w:after="0" w:line="360" w:lineRule="auto"/>
        <w:ind w:left="360" w:right="180" w:firstLine="57"/>
        <w:jc w:val="center"/>
        <w:rPr>
          <w:rFonts w:ascii="Times New Roman" w:eastAsia="Times New Roman" w:hAnsi="Times New Roman" w:cs="Times New Roman"/>
          <w:b/>
          <w:bCs/>
          <w:sz w:val="24"/>
          <w:szCs w:val="24"/>
          <w:lang w:val="kk-KZ" w:eastAsia="ru-RU"/>
        </w:rPr>
      </w:pPr>
      <w:r w:rsidRPr="007675B6">
        <w:rPr>
          <w:rFonts w:ascii="Times New Roman" w:eastAsia="Times New Roman" w:hAnsi="Times New Roman" w:cs="Times New Roman"/>
          <w:b/>
          <w:bCs/>
          <w:sz w:val="24"/>
          <w:szCs w:val="24"/>
          <w:lang w:val="kk-KZ" w:eastAsia="ru-RU"/>
        </w:rPr>
        <w:t>ӘБУ ХАНИФАНЫҢ ӨМІРІ МЕН ШЫҒАРМАШЫЛЫҒЫ</w:t>
      </w:r>
    </w:p>
    <w:p w:rsidR="007675B6" w:rsidRPr="007675B6" w:rsidRDefault="007675B6" w:rsidP="007675B6">
      <w:pPr>
        <w:spacing w:after="0" w:line="360" w:lineRule="auto"/>
        <w:ind w:left="360" w:right="180"/>
        <w:jc w:val="both"/>
        <w:rPr>
          <w:rFonts w:ascii="Times New Roman" w:eastAsia="Times New Roman" w:hAnsi="Times New Roman" w:cs="Times New Roman"/>
          <w:b/>
          <w:bCs/>
          <w:color w:val="FF0000"/>
          <w:sz w:val="24"/>
          <w:szCs w:val="24"/>
          <w:lang w:val="kk-KZ" w:eastAsia="ru-RU"/>
        </w:rPr>
      </w:pPr>
      <w:r w:rsidRPr="007675B6">
        <w:rPr>
          <w:rFonts w:ascii="Times New Roman" w:eastAsia="Times New Roman" w:hAnsi="Times New Roman" w:cs="Times New Roman"/>
          <w:b/>
          <w:bCs/>
          <w:sz w:val="24"/>
          <w:szCs w:val="24"/>
          <w:lang w:val="kk-KZ" w:eastAsia="ru-RU"/>
        </w:rPr>
        <w:t xml:space="preserve">1. </w:t>
      </w:r>
      <w:r w:rsidRPr="007675B6">
        <w:rPr>
          <w:rFonts w:ascii="Times New Roman" w:eastAsia="Times New Roman" w:hAnsi="Times New Roman" w:cs="Times New Roman"/>
          <w:b/>
          <w:sz w:val="24"/>
          <w:szCs w:val="24"/>
          <w:lang w:val="kk-KZ" w:eastAsia="ru-RU"/>
        </w:rPr>
        <w:t>Дүниеге келуі, шын аты, лақаб аты мен ныспысы:</w:t>
      </w:r>
    </w:p>
    <w:p w:rsidR="007675B6" w:rsidRPr="007675B6" w:rsidRDefault="007675B6" w:rsidP="007675B6">
      <w:pPr>
        <w:spacing w:after="0" w:line="360" w:lineRule="auto"/>
        <w:ind w:left="360" w:right="180" w:firstLine="708"/>
        <w:jc w:val="both"/>
        <w:rPr>
          <w:rFonts w:ascii="Times New Roman" w:eastAsia="Times New Roman" w:hAnsi="Times New Roman" w:cs="Times New Roman"/>
          <w:b/>
          <w:sz w:val="24"/>
          <w:szCs w:val="24"/>
          <w:lang w:val="kk-KZ" w:eastAsia="ru-RU"/>
        </w:rPr>
      </w:pPr>
      <w:r w:rsidRPr="007675B6">
        <w:rPr>
          <w:rFonts w:ascii="Times New Roman" w:eastAsia="Times New Roman" w:hAnsi="Times New Roman" w:cs="Times New Roman"/>
          <w:sz w:val="24"/>
          <w:szCs w:val="24"/>
          <w:lang w:val="kk-KZ" w:eastAsia="ru-RU"/>
        </w:rPr>
        <w:t xml:space="preserve">Әбу Ханифа </w:t>
      </w:r>
      <w:r w:rsidRPr="007675B6">
        <w:rPr>
          <w:rFonts w:ascii="Times New Roman" w:eastAsia="Times New Roman" w:hAnsi="Times New Roman" w:cs="Times New Roman"/>
          <w:sz w:val="24"/>
          <w:szCs w:val="24"/>
          <w:lang w:val="kk-KZ" w:eastAsia="ru-RU" w:bidi="ar-EG"/>
        </w:rPr>
        <w:t>һ</w:t>
      </w:r>
      <w:r w:rsidRPr="007675B6">
        <w:rPr>
          <w:rFonts w:ascii="Times New Roman" w:eastAsia="Times New Roman" w:hAnsi="Times New Roman" w:cs="Times New Roman"/>
          <w:sz w:val="24"/>
          <w:szCs w:val="24"/>
          <w:lang w:val="kk-KZ" w:eastAsia="ru-RU"/>
        </w:rPr>
        <w:t>ижри жыл санауы бойынша 80 жылы (милади 699 жылы) Куфа қаласында Омеядтар (Әмәуи) халифасы Абдул Мәлік ибн Маруанның халифалық тұсында дүниеге келген</w:t>
      </w:r>
      <w:r w:rsidRPr="007675B6">
        <w:rPr>
          <w:rFonts w:ascii="Times New Roman" w:eastAsia="Times New Roman" w:hAnsi="Times New Roman" w:cs="Times New Roman"/>
          <w:sz w:val="24"/>
          <w:szCs w:val="24"/>
          <w:vertAlign w:val="superscript"/>
          <w:lang w:val="kk-KZ" w:eastAsia="ru-RU"/>
        </w:rPr>
        <w:footnoteReference w:id="1"/>
      </w:r>
      <w:r w:rsidRPr="007675B6">
        <w:rPr>
          <w:rFonts w:ascii="Times New Roman" w:eastAsia="Times New Roman" w:hAnsi="Times New Roman" w:cs="Times New Roman"/>
          <w:sz w:val="24"/>
          <w:szCs w:val="24"/>
          <w:lang w:val="kk-KZ" w:eastAsia="ru-RU"/>
        </w:rPr>
        <w:t>. Ата-бабасы Кабулдан қоныс аударған. Өмірінің елу екі жылын Әмауилер кезеңінде, ал қалған он сегіз жылын Аббасидтер кезеңінде өткізді.</w:t>
      </w:r>
      <w:r w:rsidRPr="007675B6">
        <w:rPr>
          <w:rFonts w:ascii="Times New Roman" w:eastAsia="Times New Roman" w:hAnsi="Times New Roman" w:cs="Times New Roman"/>
          <w:b/>
          <w:bCs/>
          <w:sz w:val="24"/>
          <w:szCs w:val="24"/>
          <w:lang w:val="kk-KZ" w:eastAsia="ru-RU"/>
        </w:rPr>
        <w:tab/>
      </w:r>
    </w:p>
    <w:p w:rsidR="007675B6" w:rsidRPr="007675B6" w:rsidRDefault="007675B6" w:rsidP="007675B6">
      <w:pPr>
        <w:spacing w:after="0" w:line="360" w:lineRule="auto"/>
        <w:ind w:left="360" w:right="180" w:firstLine="708"/>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Әбу Ханифаның әкесінің аты – Сәбит, атасының есімі – Зәута. Әбу Ханифаның ұлтын араб</w:t>
      </w:r>
      <w:r w:rsidRPr="007675B6">
        <w:rPr>
          <w:rFonts w:ascii="Times New Roman" w:eastAsia="Times New Roman" w:hAnsi="Times New Roman" w:cs="Times New Roman"/>
          <w:sz w:val="24"/>
          <w:szCs w:val="24"/>
          <w:vertAlign w:val="superscript"/>
          <w:lang w:val="kk-KZ" w:eastAsia="ru-RU"/>
        </w:rPr>
        <w:footnoteReference w:id="2"/>
      </w:r>
      <w:r w:rsidRPr="007675B6">
        <w:rPr>
          <w:rFonts w:ascii="Times New Roman" w:eastAsia="Times New Roman" w:hAnsi="Times New Roman" w:cs="Times New Roman"/>
          <w:sz w:val="24"/>
          <w:szCs w:val="24"/>
          <w:lang w:val="kk-KZ" w:eastAsia="ru-RU"/>
        </w:rPr>
        <w:t>, набатей, түркі</w:t>
      </w:r>
      <w:r w:rsidRPr="007675B6">
        <w:rPr>
          <w:rFonts w:ascii="Times New Roman" w:eastAsia="Times New Roman" w:hAnsi="Times New Roman" w:cs="Times New Roman"/>
          <w:sz w:val="24"/>
          <w:szCs w:val="24"/>
          <w:vertAlign w:val="superscript"/>
          <w:lang w:val="kk-KZ" w:eastAsia="ru-RU"/>
        </w:rPr>
        <w:footnoteReference w:id="3"/>
      </w:r>
      <w:r w:rsidRPr="007675B6">
        <w:rPr>
          <w:rFonts w:ascii="Times New Roman" w:eastAsia="Times New Roman" w:hAnsi="Times New Roman" w:cs="Times New Roman"/>
          <w:sz w:val="24"/>
          <w:szCs w:val="24"/>
          <w:lang w:val="kk-KZ" w:eastAsia="ru-RU"/>
        </w:rPr>
        <w:t>, т.б. дегендер кездескенімен, Әбу Захра оның дәулетті парсы әулетінен шықты деген көзқарасты көпшілік ғалымдар қолдайтынын айтады</w:t>
      </w:r>
      <w:r w:rsidRPr="007675B6">
        <w:rPr>
          <w:rFonts w:ascii="Times New Roman" w:eastAsia="Times New Roman" w:hAnsi="Times New Roman" w:cs="Times New Roman"/>
          <w:sz w:val="24"/>
          <w:szCs w:val="24"/>
          <w:vertAlign w:val="superscript"/>
          <w:lang w:val="kk-KZ" w:eastAsia="ru-RU"/>
        </w:rPr>
        <w:footnoteReference w:id="4"/>
      </w:r>
      <w:r w:rsidRPr="007675B6">
        <w:rPr>
          <w:rFonts w:ascii="Times New Roman" w:eastAsia="Times New Roman" w:hAnsi="Times New Roman" w:cs="Times New Roman"/>
          <w:sz w:val="24"/>
          <w:szCs w:val="24"/>
          <w:lang w:val="kk-KZ" w:eastAsia="ru-RU"/>
        </w:rPr>
        <w:t>. Атасы Зәута Вавилонда туылған. Бір риуаят бойынша, арабтар ол жерлерді қол астына алғанда атасы тұтқынға түсіп, Тайм ұрпағынан Сағләбәның немесе Бәкірдің ұрпағы Уәйлдің құлы болып, кейінен азат етілген десе</w:t>
      </w:r>
      <w:r w:rsidRPr="007675B6">
        <w:rPr>
          <w:rFonts w:ascii="Times New Roman" w:eastAsia="Times New Roman" w:hAnsi="Times New Roman" w:cs="Times New Roman"/>
          <w:sz w:val="24"/>
          <w:szCs w:val="24"/>
          <w:vertAlign w:val="superscript"/>
          <w:lang w:val="kk-KZ" w:eastAsia="ru-RU"/>
        </w:rPr>
        <w:footnoteReference w:id="5"/>
      </w:r>
      <w:r w:rsidRPr="007675B6">
        <w:rPr>
          <w:rFonts w:ascii="Times New Roman" w:eastAsia="Times New Roman" w:hAnsi="Times New Roman" w:cs="Times New Roman"/>
          <w:sz w:val="24"/>
          <w:szCs w:val="24"/>
          <w:lang w:val="kk-KZ" w:eastAsia="ru-RU"/>
        </w:rPr>
        <w:t>, екінші бір риуаятта оның ата-бабаларының ешқашан құл болмағандығы айтылған</w:t>
      </w:r>
      <w:r w:rsidRPr="007675B6">
        <w:rPr>
          <w:rFonts w:ascii="Times New Roman" w:eastAsia="Times New Roman" w:hAnsi="Times New Roman" w:cs="Times New Roman"/>
          <w:sz w:val="24"/>
          <w:szCs w:val="24"/>
          <w:vertAlign w:val="superscript"/>
          <w:lang w:val="kk-KZ" w:eastAsia="ru-RU"/>
        </w:rPr>
        <w:footnoteReference w:id="6"/>
      </w:r>
      <w:r w:rsidRPr="007675B6">
        <w:rPr>
          <w:rFonts w:ascii="Times New Roman" w:eastAsia="Times New Roman" w:hAnsi="Times New Roman" w:cs="Times New Roman"/>
          <w:sz w:val="24"/>
          <w:szCs w:val="24"/>
          <w:lang w:val="kk-KZ" w:eastAsia="ru-RU"/>
        </w:rPr>
        <w:t xml:space="preserve">. </w:t>
      </w:r>
    </w:p>
    <w:p w:rsidR="007675B6" w:rsidRPr="007675B6" w:rsidRDefault="007675B6" w:rsidP="007675B6">
      <w:pPr>
        <w:spacing w:after="0" w:line="360" w:lineRule="auto"/>
        <w:ind w:left="360" w:right="180" w:firstLine="708"/>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Имам Әбу Ханифа мәуәли ғалымдары санатынан. Осы мәуәли ұғымына келсек, ол араб тіліндегі сөздікте «Қорғаушы, көмекші, ие, дос, азат етуші қожайын, азат етілген құл» деген мағыналарды береді. Ал термин ретінде ол – өз еркімен Исламды қабылдаған ұлты араб емес мұсылмандарға берілген атау. Ал олар екі топқа бөлінеді. Алғашқысы соғыста тұтқынға түсіп құл болған, кейін иесі азат еткен мәуәлиул-итақа, екіншісі – жаулап алынған елдердің арасында тұтқынға түскенімен құл болмаған, араб тайпаларының біреуімен келісіп, қоғамда беделін сақтау үшін күшті рулармен келісімге келіп, паналаған араб емес мұсылмандар. Оларды «Мәуәлиул-Ислам, мәуәлиул-муалат, мәуәлиул-ахд» деп атаған</w:t>
      </w:r>
      <w:r w:rsidRPr="007675B6">
        <w:rPr>
          <w:rFonts w:ascii="Times New Roman" w:eastAsia="Times New Roman" w:hAnsi="Times New Roman" w:cs="Times New Roman"/>
          <w:sz w:val="24"/>
          <w:szCs w:val="24"/>
          <w:vertAlign w:val="superscript"/>
          <w:lang w:val="kk-KZ" w:eastAsia="ru-RU"/>
        </w:rPr>
        <w:footnoteReference w:id="7"/>
      </w:r>
      <w:r w:rsidRPr="007675B6">
        <w:rPr>
          <w:rFonts w:ascii="Times New Roman" w:eastAsia="Times New Roman" w:hAnsi="Times New Roman" w:cs="Times New Roman"/>
          <w:sz w:val="24"/>
          <w:szCs w:val="24"/>
          <w:lang w:val="kk-KZ" w:eastAsia="ru-RU"/>
        </w:rPr>
        <w:t>. Сондықтан, Әбу Ханифаның немересінің ант іше отырып, аталарының құл болмағандығын айтқанын ескерсек</w:t>
      </w:r>
      <w:r w:rsidRPr="007675B6">
        <w:rPr>
          <w:rFonts w:ascii="Times New Roman" w:eastAsia="Times New Roman" w:hAnsi="Times New Roman" w:cs="Times New Roman"/>
          <w:sz w:val="24"/>
          <w:szCs w:val="24"/>
          <w:vertAlign w:val="superscript"/>
          <w:lang w:val="kk-KZ" w:eastAsia="ru-RU"/>
        </w:rPr>
        <w:footnoteReference w:id="8"/>
      </w:r>
      <w:r w:rsidRPr="007675B6">
        <w:rPr>
          <w:rFonts w:ascii="Times New Roman" w:eastAsia="Times New Roman" w:hAnsi="Times New Roman" w:cs="Times New Roman"/>
          <w:sz w:val="24"/>
          <w:szCs w:val="24"/>
          <w:lang w:val="kk-KZ" w:eastAsia="ru-RU"/>
        </w:rPr>
        <w:t xml:space="preserve">, Әбу Ханифаның әкесінің осы екінші топ мәулиден шыққанын айтуға негіз </w:t>
      </w:r>
      <w:r w:rsidRPr="007675B6">
        <w:rPr>
          <w:rFonts w:ascii="Times New Roman" w:eastAsia="Times New Roman" w:hAnsi="Times New Roman" w:cs="Times New Roman"/>
          <w:sz w:val="24"/>
          <w:szCs w:val="24"/>
          <w:lang w:val="kk-KZ" w:eastAsia="ru-RU"/>
        </w:rPr>
        <w:lastRenderedPageBreak/>
        <w:t xml:space="preserve">бар секілді. Әбу Ханифаның арғы атасы Мәрзубан (Мах) дәулетті кісі болған. Өйткені, мәрзубан – парсы тілінен аударғанда бай деген мағынаны білдіретін лақаб ат, әрі Пәхләуйлар мен Сасанидтер кезеңінде мәрзубан деген атақ аймақ басшыларына берілген атау.   </w:t>
      </w:r>
    </w:p>
    <w:p w:rsidR="007675B6" w:rsidRPr="007675B6" w:rsidRDefault="007675B6" w:rsidP="007675B6">
      <w:pPr>
        <w:spacing w:after="0" w:line="360" w:lineRule="auto"/>
        <w:ind w:left="360" w:right="180" w:firstLine="708"/>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Қалай дегенде де, атасының тұтқындалып, құл болуы ұзаққа созылмаған. Мұсылмандықты қабылдап, азаттығын алғаннан кейін аз уақыттың ішінде бұрынғы дәулеті мен беделіне қол жеткізген. Бұны атасы Зәутаның Куфада  төртінші халифа хазірет Алимен (р.а.) жолығып, Наурыз мейрамында оған мухаллаба (тәтті) сыйлағанынан байқаймыз. Өйткені, ол кездері халифаға тек байлар ғана мухаллаба сыйлай алатын еді</w:t>
      </w:r>
      <w:r w:rsidRPr="007675B6">
        <w:rPr>
          <w:rFonts w:ascii="Times New Roman" w:eastAsia="Times New Roman" w:hAnsi="Times New Roman" w:cs="Times New Roman"/>
          <w:sz w:val="24"/>
          <w:szCs w:val="24"/>
          <w:vertAlign w:val="superscript"/>
          <w:lang w:val="kk-KZ" w:eastAsia="ru-RU"/>
        </w:rPr>
        <w:footnoteReference w:id="9"/>
      </w:r>
      <w:r w:rsidRPr="007675B6">
        <w:rPr>
          <w:rFonts w:ascii="Times New Roman" w:eastAsia="Times New Roman" w:hAnsi="Times New Roman" w:cs="Times New Roman"/>
          <w:sz w:val="24"/>
          <w:szCs w:val="24"/>
          <w:lang w:val="kk-KZ" w:eastAsia="ru-RU"/>
        </w:rPr>
        <w:t xml:space="preserve">. </w:t>
      </w:r>
    </w:p>
    <w:p w:rsidR="007675B6" w:rsidRPr="007675B6" w:rsidRDefault="007675B6" w:rsidP="007675B6">
      <w:pPr>
        <w:spacing w:after="0" w:line="360" w:lineRule="auto"/>
        <w:ind w:left="360" w:right="180" w:firstLine="708"/>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Осы жиында хазірет Али (р.а.) Зәутаның қасындағы баласы Сәбитке ізгі ұрпақ нәсіп болуын тілеп, «Аллаһ тағала балаңызға және оның болашақ ұрпақтарына мол береке берсін!» деп дұға қылған</w:t>
      </w:r>
      <w:r w:rsidRPr="007675B6">
        <w:rPr>
          <w:rFonts w:ascii="Times New Roman" w:eastAsia="Times New Roman" w:hAnsi="Times New Roman" w:cs="Times New Roman"/>
          <w:sz w:val="24"/>
          <w:szCs w:val="24"/>
          <w:vertAlign w:val="superscript"/>
          <w:lang w:val="kk-KZ" w:eastAsia="ru-RU"/>
        </w:rPr>
        <w:footnoteReference w:id="10"/>
      </w:r>
      <w:r w:rsidRPr="007675B6">
        <w:rPr>
          <w:rFonts w:ascii="Times New Roman" w:eastAsia="Times New Roman" w:hAnsi="Times New Roman" w:cs="Times New Roman"/>
          <w:sz w:val="24"/>
          <w:szCs w:val="24"/>
          <w:lang w:val="kk-KZ" w:eastAsia="ru-RU"/>
        </w:rPr>
        <w:t>. Имам Ағзамның немересі Исмаил ибн Хаммад «Біз осы дұғаның қабыл болғанына сенеміз»</w:t>
      </w:r>
      <w:r w:rsidRPr="007675B6">
        <w:rPr>
          <w:rFonts w:ascii="Times New Roman" w:eastAsia="Times New Roman" w:hAnsi="Times New Roman" w:cs="Times New Roman"/>
          <w:sz w:val="24"/>
          <w:szCs w:val="24"/>
          <w:vertAlign w:val="superscript"/>
          <w:lang w:val="kk-KZ" w:eastAsia="ru-RU"/>
        </w:rPr>
        <w:footnoteReference w:id="11"/>
      </w:r>
      <w:r w:rsidRPr="007675B6">
        <w:rPr>
          <w:rFonts w:ascii="Times New Roman" w:eastAsia="Times New Roman" w:hAnsi="Times New Roman" w:cs="Times New Roman"/>
          <w:sz w:val="24"/>
          <w:szCs w:val="24"/>
          <w:lang w:val="kk-KZ" w:eastAsia="ru-RU"/>
        </w:rPr>
        <w:t>,– дейді. Шын мәнінде, Пайғамбарымыздың (с.ғ.с.) ұрпағын жалғастырған ілім дариясы хазірет Алидің дұғасы орындалып, барша мұсылман үмбетіне ізгі іс қалдырған Әбу Ханифа дүниеге келді. Бәлкім, Әбу Ханифаның Пайғамбар ұрпақтарына деген терең сүйіспеншілігінің астарында да осы дұға жатқан болар, кім білсін.</w:t>
      </w:r>
      <w:r w:rsidRPr="007675B6">
        <w:rPr>
          <w:rFonts w:ascii="Times New Roman" w:eastAsia="Times New Roman" w:hAnsi="Times New Roman" w:cs="Times New Roman"/>
          <w:sz w:val="24"/>
          <w:szCs w:val="24"/>
          <w:lang w:val="kk-KZ" w:eastAsia="ru-RU"/>
        </w:rPr>
        <w:tab/>
        <w:t xml:space="preserve"> </w:t>
      </w:r>
    </w:p>
    <w:p w:rsidR="007675B6" w:rsidRPr="007675B6" w:rsidRDefault="007675B6" w:rsidP="007675B6">
      <w:pPr>
        <w:spacing w:after="0" w:line="360" w:lineRule="auto"/>
        <w:ind w:left="360" w:right="180" w:firstLine="708"/>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 xml:space="preserve">Айта кететін жайт, атасы құл болсын, болмасын, Әбу Ханифаның өзі азат әкеден азат болып туылған. Атасының құл болып-болмауы оның білім денгейіне, абырой мен сый-құрметіне, тақуалығына көлеңкесін түсіре алмайды. Ол адамзат алдындағы мәртебе абыройға дәулеті немесе араб болмағанынан емес, қайта болмысындағы парасаттылық, тақуалық және ақылдылығының арқасында қол жеткізген. </w:t>
      </w:r>
    </w:p>
    <w:p w:rsidR="007675B6" w:rsidRPr="007675B6" w:rsidRDefault="007675B6" w:rsidP="007675B6">
      <w:pPr>
        <w:spacing w:after="0" w:line="360" w:lineRule="auto"/>
        <w:ind w:left="360" w:right="180" w:firstLine="708"/>
        <w:jc w:val="lowKashida"/>
        <w:rPr>
          <w:rFonts w:ascii="Times New Roman" w:eastAsia="Times New Roman" w:hAnsi="Times New Roman" w:cs="Times New Roman"/>
          <w:sz w:val="24"/>
          <w:szCs w:val="24"/>
          <w:lang w:val="kk-KZ" w:eastAsia="ar-SA"/>
        </w:rPr>
      </w:pPr>
      <w:r w:rsidRPr="007675B6">
        <w:rPr>
          <w:rFonts w:ascii="Times New Roman" w:eastAsia="Times New Roman" w:hAnsi="Times New Roman" w:cs="Times New Roman"/>
          <w:sz w:val="24"/>
          <w:szCs w:val="24"/>
          <w:lang w:val="kk-KZ" w:eastAsia="ar-SA"/>
        </w:rPr>
        <w:t>Жалпы, Ислам қағидасы бойынша арабтың араб еместен ешқандай да артықшылығы жоқ. Аллаһ тағала Құран кәрімінде «</w:t>
      </w:r>
      <w:r w:rsidRPr="007675B6">
        <w:rPr>
          <w:rFonts w:ascii="Times New Roman" w:eastAsia="Times New Roman" w:hAnsi="Times New Roman" w:cs="Times New Roman"/>
          <w:b/>
          <w:bCs/>
          <w:sz w:val="24"/>
          <w:szCs w:val="24"/>
          <w:lang w:val="kk-KZ" w:eastAsia="ar-SA"/>
        </w:rPr>
        <w:t>Аллаһтың құзырында ең ардақтыларың тақуа болғандарың</w:t>
      </w:r>
      <w:r w:rsidRPr="007675B6">
        <w:rPr>
          <w:rFonts w:ascii="Times New Roman" w:eastAsia="Times New Roman" w:hAnsi="Times New Roman" w:cs="Times New Roman"/>
          <w:sz w:val="24"/>
          <w:szCs w:val="24"/>
          <w:lang w:val="kk-KZ" w:eastAsia="ar-SA"/>
        </w:rPr>
        <w:t>»</w:t>
      </w:r>
      <w:r w:rsidRPr="007675B6">
        <w:rPr>
          <w:rFonts w:ascii="Times New Roman" w:eastAsia="Times New Roman" w:hAnsi="Times New Roman" w:cs="Times New Roman"/>
          <w:sz w:val="24"/>
          <w:szCs w:val="24"/>
          <w:vertAlign w:val="superscript"/>
          <w:lang w:val="kk-KZ" w:eastAsia="ar-SA"/>
        </w:rPr>
        <w:footnoteReference w:id="12"/>
      </w:r>
      <w:r w:rsidRPr="007675B6">
        <w:rPr>
          <w:rFonts w:ascii="Times New Roman" w:eastAsia="Times New Roman" w:hAnsi="Times New Roman" w:cs="Times New Roman"/>
          <w:sz w:val="24"/>
          <w:szCs w:val="24"/>
          <w:lang w:val="kk-KZ" w:eastAsia="ar-SA"/>
        </w:rPr>
        <w:t xml:space="preserve"> деуде. Аллаһ елшісі (с.ғ.с.): «</w:t>
      </w:r>
      <w:r w:rsidRPr="007675B6">
        <w:rPr>
          <w:rFonts w:ascii="Times New Roman" w:eastAsia="Times New Roman" w:hAnsi="Times New Roman" w:cs="Times New Roman"/>
          <w:i/>
          <w:iCs/>
          <w:sz w:val="24"/>
          <w:szCs w:val="24"/>
          <w:lang w:val="kk-KZ" w:eastAsia="ar-SA"/>
        </w:rPr>
        <w:t>Барлығың</w:t>
      </w:r>
      <w:r w:rsidRPr="007675B6">
        <w:rPr>
          <w:rFonts w:ascii="Times New Roman" w:eastAsia="Times New Roman" w:hAnsi="Times New Roman" w:cs="Times New Roman"/>
          <w:sz w:val="24"/>
          <w:szCs w:val="24"/>
          <w:lang w:val="kk-KZ" w:eastAsia="ar-SA"/>
        </w:rPr>
        <w:t xml:space="preserve"> </w:t>
      </w:r>
      <w:r w:rsidRPr="007675B6">
        <w:rPr>
          <w:rFonts w:ascii="Times New Roman" w:eastAsia="Times New Roman" w:hAnsi="Times New Roman" w:cs="Times New Roman"/>
          <w:i/>
          <w:iCs/>
          <w:sz w:val="24"/>
          <w:szCs w:val="24"/>
          <w:lang w:val="kk-KZ" w:eastAsia="ar-SA"/>
        </w:rPr>
        <w:t>Адам атадан тарадыңдар, ал Адам ата топырақтан жаралды, араб пен басқа ұлттардың арасында ешқандай айырмашылық жоқ, айырмашылық тек тақуалықта ғана</w:t>
      </w:r>
      <w:r w:rsidRPr="007675B6">
        <w:rPr>
          <w:rFonts w:ascii="Times New Roman" w:eastAsia="Times New Roman" w:hAnsi="Times New Roman" w:cs="Times New Roman"/>
          <w:sz w:val="24"/>
          <w:szCs w:val="24"/>
          <w:lang w:val="kk-KZ" w:eastAsia="ar-SA"/>
        </w:rPr>
        <w:t xml:space="preserve">» деп, бұл ұстанымды шегелеп тұрып белгілеп кеткен. Сахабалардың арасында да әуелі құл болып, азат етілгеннен кейін тарихта аттары </w:t>
      </w:r>
      <w:r w:rsidRPr="007675B6">
        <w:rPr>
          <w:rFonts w:ascii="Times New Roman" w:eastAsia="Times New Roman" w:hAnsi="Times New Roman" w:cs="Times New Roman"/>
          <w:sz w:val="24"/>
          <w:szCs w:val="24"/>
          <w:lang w:val="kk-KZ" w:eastAsia="ar-SA"/>
        </w:rPr>
        <w:lastRenderedPageBreak/>
        <w:t>қалған сахабалар жетерлік. Мәселенки, Пайғамбарымыз (с.ғ.с.) Салман Фарисиді әһлі бәйттен санап: «Салман бізден, әһлі бәйттен» деген. Туысы болмаған Биләл Хабашиді туысқаным десе, бір атадан тараған, қандас туысқаны Әбу Жәһилді туысым деп санамаған</w:t>
      </w:r>
      <w:r w:rsidRPr="007675B6">
        <w:rPr>
          <w:rFonts w:ascii="Times New Roman" w:eastAsia="Times New Roman" w:hAnsi="Times New Roman" w:cs="Times New Roman"/>
          <w:sz w:val="24"/>
          <w:szCs w:val="24"/>
          <w:vertAlign w:val="superscript"/>
          <w:lang w:val="kk-KZ" w:eastAsia="ar-SA"/>
        </w:rPr>
        <w:footnoteReference w:id="13"/>
      </w:r>
      <w:r w:rsidRPr="007675B6">
        <w:rPr>
          <w:rFonts w:ascii="Times New Roman" w:eastAsia="Times New Roman" w:hAnsi="Times New Roman" w:cs="Times New Roman"/>
          <w:sz w:val="24"/>
          <w:szCs w:val="24"/>
          <w:lang w:val="kk-KZ" w:eastAsia="ar-SA"/>
        </w:rPr>
        <w:t xml:space="preserve">. Әуелі өзіне құл болып келген Зәйд ибн Хәрисаға Пайғамбарымыз (с.ғ.с.) азаттық беріп қана қоймай, тіпті, өз баласындай көріп «Ұлым» деп кеткен-ді. Оның баласы Усаманы Әбу Бәкір, Омар сынды алағашқы саптағы сахабалардың өзіне қолбасшы етіп қойғаны тарихтан мәлім.  </w:t>
      </w:r>
    </w:p>
    <w:p w:rsidR="007675B6" w:rsidRPr="007675B6" w:rsidRDefault="007675B6" w:rsidP="007675B6">
      <w:pPr>
        <w:tabs>
          <w:tab w:val="left" w:pos="904"/>
          <w:tab w:val="left" w:pos="4387"/>
        </w:tabs>
        <w:spacing w:after="0" w:line="360" w:lineRule="auto"/>
        <w:ind w:left="360" w:right="180" w:firstLine="57"/>
        <w:jc w:val="both"/>
        <w:rPr>
          <w:rFonts w:ascii="Times New Roman" w:eastAsia="Times New Roman" w:hAnsi="Times New Roman" w:cs="Times New Roman"/>
          <w:b/>
          <w:sz w:val="24"/>
          <w:szCs w:val="24"/>
          <w:lang w:val="kk-KZ" w:eastAsia="ru-RU"/>
        </w:rPr>
      </w:pPr>
      <w:r w:rsidRPr="007675B6">
        <w:rPr>
          <w:rFonts w:ascii="Times New Roman" w:eastAsia="Times New Roman" w:hAnsi="Times New Roman" w:cs="Times New Roman"/>
          <w:sz w:val="24"/>
          <w:szCs w:val="24"/>
          <w:lang w:val="kk-KZ" w:eastAsia="ru-RU"/>
        </w:rPr>
        <w:tab/>
      </w:r>
      <w:r w:rsidRPr="007675B6">
        <w:rPr>
          <w:rFonts w:ascii="Times New Roman" w:eastAsia="Times New Roman" w:hAnsi="Times New Roman" w:cs="Times New Roman"/>
          <w:b/>
          <w:sz w:val="24"/>
          <w:szCs w:val="24"/>
          <w:lang w:val="kk-KZ" w:eastAsia="ru-RU"/>
        </w:rPr>
        <w:t>Шын аты:</w:t>
      </w:r>
      <w:r w:rsidRPr="007675B6">
        <w:rPr>
          <w:rFonts w:ascii="Times New Roman" w:eastAsia="Times New Roman" w:hAnsi="Times New Roman" w:cs="Times New Roman"/>
          <w:sz w:val="24"/>
          <w:szCs w:val="24"/>
          <w:lang w:val="kk-KZ" w:eastAsia="ru-RU"/>
        </w:rPr>
        <w:t xml:space="preserve"> Көпшілік ғалымдар Әбу Ханифаның шын аты ән-Нұғман ибн Сәбит ибн Зәута екендігін айтқан</w:t>
      </w:r>
      <w:r w:rsidRPr="007675B6">
        <w:rPr>
          <w:rFonts w:ascii="Times New Roman" w:eastAsia="Times New Roman" w:hAnsi="Times New Roman" w:cs="Times New Roman"/>
          <w:sz w:val="24"/>
          <w:szCs w:val="24"/>
          <w:vertAlign w:val="superscript"/>
          <w:lang w:val="kk-KZ" w:eastAsia="ru-RU"/>
        </w:rPr>
        <w:footnoteReference w:id="14"/>
      </w:r>
      <w:r w:rsidRPr="007675B6">
        <w:rPr>
          <w:rFonts w:ascii="Times New Roman" w:eastAsia="Times New Roman" w:hAnsi="Times New Roman" w:cs="Times New Roman"/>
          <w:sz w:val="24"/>
          <w:szCs w:val="24"/>
          <w:lang w:val="kk-KZ" w:eastAsia="ru-RU"/>
        </w:rPr>
        <w:t>. Нұғман деген негізгі атының да өзіндік мағынасы бар. Ол «Тәнге қуат беретін қан немесе жан» деген мағынаға келеді. Нұғман деп аталуының себебі, кейінгі кезеңде оның фиқһ ілімінің алып ұстазы атанып, сіңірген еңбегіне байланысты адам бойында тіршіліктің негізі саналған денедегі қан секілді қызмет етуінде жатса керек. Сонымен қатар, Нұғман сөзін «Ниғмадан» туындаған десек, онда «Аллаһ тағаланың құлдарына жасаған нығметі» дегенді білдіреді</w:t>
      </w:r>
      <w:r w:rsidRPr="007675B6">
        <w:rPr>
          <w:rFonts w:ascii="Times New Roman" w:eastAsia="Times New Roman" w:hAnsi="Times New Roman" w:cs="Times New Roman"/>
          <w:sz w:val="24"/>
          <w:szCs w:val="24"/>
          <w:vertAlign w:val="superscript"/>
          <w:lang w:val="kk-KZ" w:eastAsia="ru-RU"/>
        </w:rPr>
        <w:footnoteReference w:id="15"/>
      </w:r>
      <w:r w:rsidRPr="007675B6">
        <w:rPr>
          <w:rFonts w:ascii="Times New Roman" w:eastAsia="Times New Roman" w:hAnsi="Times New Roman" w:cs="Times New Roman"/>
          <w:sz w:val="24"/>
          <w:szCs w:val="24"/>
          <w:lang w:val="kk-KZ" w:eastAsia="ru-RU"/>
        </w:rPr>
        <w:t xml:space="preserve">. Шын мәнінде, оның мұсылман әлеміне сіңірген еңбектері мен қалдырған мол мұрасынан атына заты сай болғанын көреміз.   </w:t>
      </w:r>
      <w:r w:rsidRPr="007675B6">
        <w:rPr>
          <w:rFonts w:ascii="Times New Roman" w:eastAsia="Times New Roman" w:hAnsi="Times New Roman" w:cs="Times New Roman"/>
          <w:b/>
          <w:sz w:val="24"/>
          <w:szCs w:val="24"/>
          <w:lang w:val="kk-KZ" w:eastAsia="ru-RU"/>
        </w:rPr>
        <w:tab/>
      </w:r>
    </w:p>
    <w:p w:rsidR="007675B6" w:rsidRPr="007675B6" w:rsidRDefault="007675B6" w:rsidP="007675B6">
      <w:pPr>
        <w:tabs>
          <w:tab w:val="left" w:pos="904"/>
          <w:tab w:val="left" w:pos="4387"/>
        </w:tabs>
        <w:spacing w:after="0" w:line="360" w:lineRule="auto"/>
        <w:ind w:left="360" w:right="180" w:firstLine="57"/>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b/>
          <w:sz w:val="24"/>
          <w:szCs w:val="24"/>
          <w:lang w:val="kk-KZ" w:eastAsia="ru-RU"/>
        </w:rPr>
        <w:tab/>
        <w:t xml:space="preserve">Лақаб аты: </w:t>
      </w:r>
      <w:r w:rsidRPr="007675B6">
        <w:rPr>
          <w:rFonts w:ascii="Times New Roman" w:eastAsia="Times New Roman" w:hAnsi="Times New Roman" w:cs="Times New Roman"/>
          <w:sz w:val="24"/>
          <w:szCs w:val="24"/>
          <w:lang w:val="kk-KZ" w:eastAsia="ru-RU"/>
        </w:rPr>
        <w:t>Араб елінде лақап атпен атау құрмет-сыйды білдіреді. Алып имамның кең танымал лақабы – Әбу Ханифа. Әбу Ханифа сөзінің негізі  «Ханиф»  сөзінің муәннәс (женский род) формасынан тарайтын араб әдеби тілінде «</w:t>
      </w:r>
      <w:r w:rsidRPr="007675B6">
        <w:rPr>
          <w:rFonts w:ascii="Times New Roman" w:eastAsia="Times New Roman" w:hAnsi="Times New Roman" w:cs="Times New Roman"/>
          <w:i/>
          <w:iCs/>
          <w:sz w:val="24"/>
          <w:szCs w:val="24"/>
          <w:lang w:val="kk-KZ" w:eastAsia="ru-RU"/>
        </w:rPr>
        <w:t>Тақуа құл</w:t>
      </w:r>
      <w:r w:rsidRPr="007675B6">
        <w:rPr>
          <w:rFonts w:ascii="Times New Roman" w:eastAsia="Times New Roman" w:hAnsi="Times New Roman" w:cs="Times New Roman"/>
          <w:sz w:val="24"/>
          <w:szCs w:val="24"/>
          <w:lang w:val="kk-KZ" w:eastAsia="ru-RU"/>
        </w:rPr>
        <w:t>» деген мағынаға саятын «Ханифадан» келеді. Ал Ирак диалектісінде «Ханифа» деп жазу құралын атаған. Яғни, Имам Ағзам үнемі қаламды беліне тағып алып жүргендіктен солай аталып кеткен деген де көзқарастар бар</w:t>
      </w:r>
      <w:r w:rsidRPr="007675B6">
        <w:rPr>
          <w:rFonts w:ascii="Times New Roman" w:eastAsia="Times New Roman" w:hAnsi="Times New Roman" w:cs="Times New Roman"/>
          <w:sz w:val="24"/>
          <w:szCs w:val="24"/>
          <w:vertAlign w:val="superscript"/>
          <w:lang w:val="kk-KZ" w:eastAsia="ru-RU"/>
        </w:rPr>
        <w:footnoteReference w:id="16"/>
      </w:r>
      <w:r w:rsidRPr="007675B6">
        <w:rPr>
          <w:rFonts w:ascii="Times New Roman" w:eastAsia="Times New Roman" w:hAnsi="Times New Roman" w:cs="Times New Roman"/>
          <w:sz w:val="24"/>
          <w:szCs w:val="24"/>
          <w:lang w:val="kk-KZ" w:eastAsia="ru-RU"/>
        </w:rPr>
        <w:t>. Сонымен қатар, Ханифа атты қызы болғандықтан осы лақаппен аталған деген пікірлер кездескенімен, оны ғұламалар құптамаған. Өйткені, оның Хаммадтан басқа ұл немесе қыз баласының болғаны жайлы нақты мәлімет жоқ</w:t>
      </w:r>
      <w:r w:rsidRPr="007675B6">
        <w:rPr>
          <w:rFonts w:ascii="Times New Roman" w:eastAsia="Times New Roman" w:hAnsi="Times New Roman" w:cs="Times New Roman"/>
          <w:sz w:val="24"/>
          <w:szCs w:val="24"/>
          <w:vertAlign w:val="superscript"/>
          <w:lang w:val="kk-KZ" w:eastAsia="ru-RU"/>
        </w:rPr>
        <w:footnoteReference w:id="17"/>
      </w:r>
      <w:r w:rsidRPr="007675B6">
        <w:rPr>
          <w:rFonts w:ascii="Times New Roman" w:eastAsia="Times New Roman" w:hAnsi="Times New Roman" w:cs="Times New Roman"/>
          <w:sz w:val="24"/>
          <w:szCs w:val="24"/>
          <w:lang w:val="kk-KZ" w:eastAsia="ru-RU"/>
        </w:rPr>
        <w:t xml:space="preserve">. </w:t>
      </w:r>
    </w:p>
    <w:p w:rsidR="007675B6" w:rsidRPr="007675B6" w:rsidRDefault="007675B6" w:rsidP="007675B6">
      <w:pPr>
        <w:tabs>
          <w:tab w:val="left" w:pos="904"/>
          <w:tab w:val="left" w:pos="4387"/>
        </w:tabs>
        <w:spacing w:after="0" w:line="360" w:lineRule="auto"/>
        <w:ind w:left="360" w:right="180" w:firstLine="57"/>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ab/>
        <w:t xml:space="preserve">Басқа да риуаяттарға зер салсақ, ғалымдардың айтуынша, «Әбу» сөзінің аудармасы «Әке» мағынасымен қатар, «Иесі, өкілі, басшысы, жетекшісі», ал ханифа сөзі «Хақ, тура жол» дегенді де білдіреді. Олай болса, Әбу Ханифа деген сөздің </w:t>
      </w:r>
      <w:r w:rsidRPr="007675B6">
        <w:rPr>
          <w:rFonts w:ascii="Times New Roman" w:eastAsia="Times New Roman" w:hAnsi="Times New Roman" w:cs="Times New Roman"/>
          <w:sz w:val="24"/>
          <w:szCs w:val="24"/>
          <w:lang w:val="kk-KZ" w:eastAsia="ru-RU"/>
        </w:rPr>
        <w:lastRenderedPageBreak/>
        <w:t>мағынасы «</w:t>
      </w:r>
      <w:r w:rsidRPr="007675B6">
        <w:rPr>
          <w:rFonts w:ascii="Times New Roman" w:eastAsia="Times New Roman" w:hAnsi="Times New Roman" w:cs="Times New Roman"/>
          <w:i/>
          <w:iCs/>
          <w:sz w:val="24"/>
          <w:szCs w:val="24"/>
          <w:lang w:val="kk-KZ" w:eastAsia="ru-RU"/>
        </w:rPr>
        <w:t>Хақ жолдың бастаушысы, тура жолдың жетекшісі</w:t>
      </w:r>
      <w:r w:rsidRPr="007675B6">
        <w:rPr>
          <w:rFonts w:ascii="Times New Roman" w:eastAsia="Times New Roman" w:hAnsi="Times New Roman" w:cs="Times New Roman"/>
          <w:sz w:val="24"/>
          <w:szCs w:val="24"/>
          <w:lang w:val="kk-KZ" w:eastAsia="ru-RU"/>
        </w:rPr>
        <w:t>» дегенге саяды</w:t>
      </w:r>
      <w:r w:rsidRPr="007675B6">
        <w:rPr>
          <w:rFonts w:ascii="Times New Roman" w:eastAsia="Times New Roman" w:hAnsi="Times New Roman" w:cs="Times New Roman"/>
          <w:sz w:val="24"/>
          <w:szCs w:val="24"/>
          <w:vertAlign w:val="superscript"/>
          <w:lang w:val="kk-KZ" w:eastAsia="ru-RU"/>
        </w:rPr>
        <w:footnoteReference w:id="18"/>
      </w:r>
      <w:r w:rsidRPr="007675B6">
        <w:rPr>
          <w:rFonts w:ascii="Times New Roman" w:eastAsia="Times New Roman" w:hAnsi="Times New Roman" w:cs="Times New Roman"/>
          <w:sz w:val="24"/>
          <w:szCs w:val="24"/>
          <w:lang w:val="kk-KZ" w:eastAsia="ru-RU"/>
        </w:rPr>
        <w:t>. Демек, Әбу Ханифа халыққа дұрыстығы әрі туралығымен танылғандықтан, қалың жұртшылық Имамға «</w:t>
      </w:r>
      <w:r w:rsidRPr="007675B6">
        <w:rPr>
          <w:rFonts w:ascii="Times New Roman" w:eastAsia="Times New Roman" w:hAnsi="Times New Roman" w:cs="Times New Roman"/>
          <w:i/>
          <w:sz w:val="24"/>
          <w:szCs w:val="24"/>
          <w:lang w:val="kk-KZ" w:eastAsia="ru-RU"/>
        </w:rPr>
        <w:t>Хақ дін,</w:t>
      </w:r>
      <w:r w:rsidRPr="007675B6">
        <w:rPr>
          <w:rFonts w:ascii="Times New Roman" w:eastAsia="Times New Roman" w:hAnsi="Times New Roman" w:cs="Times New Roman"/>
          <w:i/>
          <w:iCs/>
          <w:sz w:val="24"/>
          <w:szCs w:val="24"/>
          <w:lang w:val="kk-KZ" w:eastAsia="ru-RU"/>
        </w:rPr>
        <w:t xml:space="preserve"> тура жолдың басшысы»</w:t>
      </w:r>
      <w:r w:rsidRPr="007675B6">
        <w:rPr>
          <w:rFonts w:ascii="Times New Roman" w:eastAsia="Times New Roman" w:hAnsi="Times New Roman" w:cs="Times New Roman"/>
          <w:sz w:val="24"/>
          <w:szCs w:val="24"/>
          <w:lang w:val="kk-KZ" w:eastAsia="ru-RU"/>
        </w:rPr>
        <w:t xml:space="preserve"> деп лақап тағып құрметтеген. Осы айтылған анықтамалардың барлығы Имам Ағзам Әбу Ханифаға лайық десек, артық айтқандық емес. Оның өмірімен тереңірек танысқанда бұған көз жеткіземіз. </w:t>
      </w:r>
    </w:p>
    <w:p w:rsidR="007675B6" w:rsidRPr="007675B6" w:rsidRDefault="007675B6" w:rsidP="007675B6">
      <w:pPr>
        <w:spacing w:after="0" w:line="360" w:lineRule="auto"/>
        <w:ind w:left="360" w:right="180" w:firstLine="57"/>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ab/>
        <w:t>Әбу Ханифаның толық аты ән-Нұғман ибн Сабит ибн Зәута. Зәутаның баласы Сәбит, Сәбиттің баласы Әбу Ханифа Ән-Нұғман. Ал Әбу Ханифаның баласы Хаммад, Хаммадтан екі ұл тарайды: Омар мен Исмайл. Шежіресін былайша қысқаша көрсете кетейік:</w:t>
      </w:r>
    </w:p>
    <w:p w:rsidR="007675B6" w:rsidRPr="007675B6" w:rsidRDefault="007675B6" w:rsidP="007675B6">
      <w:pPr>
        <w:tabs>
          <w:tab w:val="left" w:pos="4688"/>
          <w:tab w:val="center" w:pos="5130"/>
        </w:tabs>
        <w:spacing w:after="0" w:line="360" w:lineRule="auto"/>
        <w:ind w:left="360" w:right="180" w:firstLine="57"/>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ab/>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1"/>
        <w:gridCol w:w="4119"/>
      </w:tblGrid>
      <w:tr w:rsidR="007675B6" w:rsidRPr="007675B6" w:rsidTr="00DE1611">
        <w:tc>
          <w:tcPr>
            <w:tcW w:w="3801" w:type="dxa"/>
          </w:tcPr>
          <w:p w:rsidR="007675B6" w:rsidRPr="007675B6" w:rsidRDefault="007675B6" w:rsidP="007675B6">
            <w:pPr>
              <w:tabs>
                <w:tab w:val="left" w:pos="4688"/>
                <w:tab w:val="center" w:pos="5130"/>
              </w:tabs>
              <w:spacing w:after="0" w:line="360" w:lineRule="auto"/>
              <w:ind w:left="360" w:right="180" w:firstLine="57"/>
              <w:jc w:val="center"/>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Атасы</w:t>
            </w:r>
          </w:p>
        </w:tc>
        <w:tc>
          <w:tcPr>
            <w:tcW w:w="4119" w:type="dxa"/>
          </w:tcPr>
          <w:p w:rsidR="007675B6" w:rsidRPr="007675B6" w:rsidRDefault="007675B6" w:rsidP="007675B6">
            <w:pPr>
              <w:tabs>
                <w:tab w:val="left" w:pos="4688"/>
                <w:tab w:val="center" w:pos="5130"/>
              </w:tabs>
              <w:spacing w:after="0" w:line="360" w:lineRule="auto"/>
              <w:ind w:left="360" w:right="180" w:firstLine="57"/>
              <w:jc w:val="center"/>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Зәута (Нұғман)</w:t>
            </w:r>
          </w:p>
        </w:tc>
      </w:tr>
      <w:tr w:rsidR="007675B6" w:rsidRPr="007675B6" w:rsidTr="00DE1611">
        <w:tc>
          <w:tcPr>
            <w:tcW w:w="3801" w:type="dxa"/>
          </w:tcPr>
          <w:p w:rsidR="007675B6" w:rsidRPr="007675B6" w:rsidRDefault="007675B6" w:rsidP="007675B6">
            <w:pPr>
              <w:spacing w:after="0" w:line="360" w:lineRule="auto"/>
              <w:ind w:left="360" w:right="180" w:firstLine="57"/>
              <w:jc w:val="center"/>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Әкесі</w:t>
            </w:r>
          </w:p>
        </w:tc>
        <w:tc>
          <w:tcPr>
            <w:tcW w:w="4119" w:type="dxa"/>
          </w:tcPr>
          <w:p w:rsidR="007675B6" w:rsidRPr="007675B6" w:rsidRDefault="007675B6" w:rsidP="007675B6">
            <w:pPr>
              <w:spacing w:after="0" w:line="360" w:lineRule="auto"/>
              <w:ind w:left="360" w:right="180" w:firstLine="57"/>
              <w:jc w:val="center"/>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Сәбит</w:t>
            </w:r>
          </w:p>
        </w:tc>
      </w:tr>
      <w:tr w:rsidR="007675B6" w:rsidRPr="007675B6" w:rsidTr="00DE1611">
        <w:tc>
          <w:tcPr>
            <w:tcW w:w="3801" w:type="dxa"/>
          </w:tcPr>
          <w:p w:rsidR="007675B6" w:rsidRPr="007675B6" w:rsidRDefault="007675B6" w:rsidP="007675B6">
            <w:pPr>
              <w:spacing w:after="0" w:line="360" w:lineRule="auto"/>
              <w:ind w:left="360" w:right="180" w:firstLine="57"/>
              <w:jc w:val="center"/>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Өзі</w:t>
            </w:r>
          </w:p>
        </w:tc>
        <w:tc>
          <w:tcPr>
            <w:tcW w:w="4119" w:type="dxa"/>
          </w:tcPr>
          <w:p w:rsidR="007675B6" w:rsidRPr="007675B6" w:rsidRDefault="007675B6" w:rsidP="007675B6">
            <w:pPr>
              <w:spacing w:after="0" w:line="360" w:lineRule="auto"/>
              <w:ind w:left="360" w:right="180" w:firstLine="57"/>
              <w:jc w:val="center"/>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Әбу Ханифа</w:t>
            </w:r>
          </w:p>
        </w:tc>
      </w:tr>
      <w:tr w:rsidR="007675B6" w:rsidRPr="007675B6" w:rsidTr="00DE1611">
        <w:tc>
          <w:tcPr>
            <w:tcW w:w="3801" w:type="dxa"/>
          </w:tcPr>
          <w:p w:rsidR="007675B6" w:rsidRPr="007675B6" w:rsidRDefault="007675B6" w:rsidP="007675B6">
            <w:pPr>
              <w:spacing w:after="0" w:line="360" w:lineRule="auto"/>
              <w:ind w:left="360" w:right="180" w:firstLine="57"/>
              <w:jc w:val="center"/>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Баласы</w:t>
            </w:r>
          </w:p>
        </w:tc>
        <w:tc>
          <w:tcPr>
            <w:tcW w:w="4119" w:type="dxa"/>
          </w:tcPr>
          <w:p w:rsidR="007675B6" w:rsidRPr="007675B6" w:rsidRDefault="007675B6" w:rsidP="007675B6">
            <w:pPr>
              <w:spacing w:after="0" w:line="360" w:lineRule="auto"/>
              <w:ind w:left="360" w:right="180" w:firstLine="57"/>
              <w:jc w:val="center"/>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Хаммад</w:t>
            </w:r>
          </w:p>
        </w:tc>
      </w:tr>
      <w:tr w:rsidR="007675B6" w:rsidRPr="007675B6" w:rsidTr="00DE1611">
        <w:tc>
          <w:tcPr>
            <w:tcW w:w="3801" w:type="dxa"/>
          </w:tcPr>
          <w:p w:rsidR="007675B6" w:rsidRPr="007675B6" w:rsidRDefault="007675B6" w:rsidP="007675B6">
            <w:pPr>
              <w:spacing w:after="0" w:line="360" w:lineRule="auto"/>
              <w:ind w:left="360" w:right="180" w:firstLine="57"/>
              <w:jc w:val="center"/>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Немерелері</w:t>
            </w:r>
          </w:p>
        </w:tc>
        <w:tc>
          <w:tcPr>
            <w:tcW w:w="4119" w:type="dxa"/>
          </w:tcPr>
          <w:p w:rsidR="007675B6" w:rsidRPr="007675B6" w:rsidRDefault="007675B6" w:rsidP="007675B6">
            <w:pPr>
              <w:spacing w:after="0" w:line="360" w:lineRule="auto"/>
              <w:ind w:left="360" w:right="180" w:firstLine="57"/>
              <w:jc w:val="center"/>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Омар және Исмайл</w:t>
            </w:r>
          </w:p>
        </w:tc>
      </w:tr>
    </w:tbl>
    <w:p w:rsidR="007675B6" w:rsidRPr="007675B6" w:rsidRDefault="007675B6" w:rsidP="007675B6">
      <w:pPr>
        <w:spacing w:after="0" w:line="360" w:lineRule="auto"/>
        <w:ind w:left="360" w:right="180" w:firstLine="57"/>
        <w:jc w:val="both"/>
        <w:rPr>
          <w:rFonts w:ascii="Times New Roman" w:eastAsia="Times New Roman" w:hAnsi="Times New Roman" w:cs="Times New Roman"/>
          <w:sz w:val="24"/>
          <w:szCs w:val="24"/>
          <w:lang w:val="kk-KZ" w:eastAsia="ru-RU"/>
        </w:rPr>
      </w:pPr>
    </w:p>
    <w:p w:rsidR="007675B6" w:rsidRPr="007675B6" w:rsidRDefault="007675B6" w:rsidP="007675B6">
      <w:pPr>
        <w:spacing w:after="0" w:line="360" w:lineRule="auto"/>
        <w:ind w:left="360" w:right="180" w:firstLine="57"/>
        <w:jc w:val="center"/>
        <w:rPr>
          <w:rFonts w:ascii="Times New Roman" w:eastAsia="Times New Roman" w:hAnsi="Times New Roman" w:cs="Times New Roman"/>
          <w:b/>
          <w:bCs/>
          <w:sz w:val="24"/>
          <w:szCs w:val="24"/>
          <w:lang w:val="kk-KZ" w:eastAsia="ru-RU"/>
        </w:rPr>
      </w:pPr>
      <w:r w:rsidRPr="007675B6">
        <w:rPr>
          <w:rFonts w:ascii="Times New Roman" w:eastAsia="Times New Roman" w:hAnsi="Times New Roman" w:cs="Times New Roman"/>
          <w:b/>
          <w:bCs/>
          <w:sz w:val="24"/>
          <w:szCs w:val="24"/>
          <w:lang w:val="kk-KZ" w:eastAsia="ru-RU"/>
        </w:rPr>
        <w:t>Ғылыми танымының қалыптасуы</w:t>
      </w:r>
    </w:p>
    <w:p w:rsidR="007675B6" w:rsidRPr="007675B6" w:rsidRDefault="007675B6" w:rsidP="007675B6">
      <w:pPr>
        <w:tabs>
          <w:tab w:val="left" w:pos="540"/>
        </w:tabs>
        <w:spacing w:after="0" w:line="360" w:lineRule="auto"/>
        <w:ind w:left="360" w:right="180"/>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ab/>
        <w:t xml:space="preserve"> </w:t>
      </w:r>
      <w:r w:rsidRPr="007675B6">
        <w:rPr>
          <w:rFonts w:ascii="Times New Roman" w:eastAsia="Times New Roman" w:hAnsi="Times New Roman" w:cs="Times New Roman"/>
          <w:sz w:val="24"/>
          <w:szCs w:val="24"/>
          <w:lang w:val="kk-KZ" w:eastAsia="ru-RU"/>
        </w:rPr>
        <w:tab/>
        <w:t xml:space="preserve">Әбу Ханифаның ғылыми танымының қалыптасуына туған жері Куфа өз әсерін тигізді. Куфа көне мәдениеттердің бесігі болумен қатар, Пайғамбарымыздың (с.ғ.с.) сахабаларының да көптеп қоныс аударып, сол сахабалардың ілім кәусарынан сусындаған табиғиндардың өмір сүріп, ілім шырағын шартарапқа таратқан айтулы өңір болатын. </w:t>
      </w:r>
    </w:p>
    <w:p w:rsidR="007675B6" w:rsidRPr="007675B6" w:rsidRDefault="007675B6" w:rsidP="007675B6">
      <w:pPr>
        <w:tabs>
          <w:tab w:val="left" w:pos="540"/>
          <w:tab w:val="left" w:pos="720"/>
        </w:tabs>
        <w:spacing w:after="0" w:line="360" w:lineRule="auto"/>
        <w:ind w:left="360" w:right="180"/>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ab/>
        <w:t>Болашақ мұсылман үмбетінің шамшырағы Әбу Ханифа бала күнінен Құранды жаттап өсті. Құран ілімін атақты жеті қырағат ғалымы Имам Асымнан үйренеді</w:t>
      </w:r>
      <w:r w:rsidRPr="007675B6">
        <w:rPr>
          <w:rFonts w:ascii="Times New Roman" w:eastAsia="Times New Roman" w:hAnsi="Times New Roman" w:cs="Times New Roman"/>
          <w:sz w:val="24"/>
          <w:szCs w:val="24"/>
          <w:vertAlign w:val="superscript"/>
          <w:lang w:val="kk-KZ" w:eastAsia="ru-RU"/>
        </w:rPr>
        <w:footnoteReference w:id="19"/>
      </w:r>
      <w:r w:rsidRPr="007675B6">
        <w:rPr>
          <w:rFonts w:ascii="Times New Roman" w:eastAsia="Times New Roman" w:hAnsi="Times New Roman" w:cs="Times New Roman"/>
          <w:sz w:val="24"/>
          <w:szCs w:val="24"/>
          <w:lang w:val="kk-KZ" w:eastAsia="ru-RU"/>
        </w:rPr>
        <w:t>. Құранға деген ыстық ықыласы сонша, рамазан айында Құранды 60 рет хатым еткендігі риуаят етілген</w:t>
      </w:r>
      <w:r w:rsidRPr="007675B6">
        <w:rPr>
          <w:rFonts w:ascii="Times New Roman" w:eastAsia="Times New Roman" w:hAnsi="Times New Roman" w:cs="Times New Roman"/>
          <w:sz w:val="24"/>
          <w:szCs w:val="24"/>
          <w:vertAlign w:val="superscript"/>
          <w:lang w:val="kk-KZ" w:eastAsia="ru-RU"/>
        </w:rPr>
        <w:footnoteReference w:id="20"/>
      </w:r>
      <w:r w:rsidRPr="007675B6">
        <w:rPr>
          <w:rFonts w:ascii="Times New Roman" w:eastAsia="Times New Roman" w:hAnsi="Times New Roman" w:cs="Times New Roman"/>
          <w:sz w:val="24"/>
          <w:szCs w:val="24"/>
          <w:lang w:val="kk-KZ" w:eastAsia="ru-RU"/>
        </w:rPr>
        <w:t xml:space="preserve">. Жас кезінде саудамен айналыса жүріп, хадис және фиқһ ғалымдарынан сабақ алды. Араб тілі мен грамматикасын, әдебиетін меңгерді. </w:t>
      </w:r>
    </w:p>
    <w:p w:rsidR="007675B6" w:rsidRPr="007675B6" w:rsidRDefault="007675B6" w:rsidP="007675B6">
      <w:pPr>
        <w:spacing w:after="0" w:line="360" w:lineRule="auto"/>
        <w:ind w:left="360" w:right="180" w:firstLine="540"/>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ab/>
        <w:t xml:space="preserve">Әбу Ханифа ілім алумен қатар, ешкімге кіріптар болмау үшін әкеден қалған кәсібіне, яғни саудаға көбірек көңіл бөлемін деп, көбіне ілім алқаларына тұрақты қатыса алмайтын. Ғұламалардың біразы Әбу Ханифаның зеректігін, ақылдылығы мен ерекше алғырлығын байқап, мұндай зеректік, данышпандықтың </w:t>
      </w:r>
      <w:r w:rsidRPr="007675B6">
        <w:rPr>
          <w:rFonts w:ascii="Times New Roman" w:eastAsia="Times New Roman" w:hAnsi="Times New Roman" w:cs="Times New Roman"/>
          <w:sz w:val="24"/>
          <w:szCs w:val="24"/>
          <w:lang w:val="kk-KZ" w:eastAsia="ru-RU"/>
        </w:rPr>
        <w:lastRenderedPageBreak/>
        <w:t xml:space="preserve">сауда жолында ғана жұмсалуын обал санап, саудаға мән бергенінен гөрі ілімге бет бұрғанын қатты қалады. Солардың бірі әш-Шағби еді. Әбу Ханифа бұл жайында былай әңгімелейді: </w:t>
      </w:r>
    </w:p>
    <w:p w:rsidR="007675B6" w:rsidRPr="007675B6" w:rsidRDefault="007675B6" w:rsidP="007675B6">
      <w:pPr>
        <w:spacing w:after="0" w:line="360" w:lineRule="auto"/>
        <w:ind w:left="360" w:right="180" w:firstLine="540"/>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 xml:space="preserve">«Бір күні әш-Шағбидің жанынан өтіп бара жатқан едім. Мені қасына шақырып алып: </w:t>
      </w:r>
    </w:p>
    <w:p w:rsidR="007675B6" w:rsidRPr="007675B6" w:rsidRDefault="007675B6" w:rsidP="007675B6">
      <w:pPr>
        <w:spacing w:after="0" w:line="360" w:lineRule="auto"/>
        <w:ind w:left="360" w:right="180" w:firstLine="360"/>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 xml:space="preserve">– Қайда барып жүрсің? – деді. </w:t>
      </w:r>
    </w:p>
    <w:p w:rsidR="007675B6" w:rsidRPr="007675B6" w:rsidRDefault="007675B6" w:rsidP="007675B6">
      <w:pPr>
        <w:spacing w:after="0" w:line="360" w:lineRule="auto"/>
        <w:ind w:left="360" w:right="180" w:firstLine="708"/>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 Базарға, –  дедім.</w:t>
      </w:r>
    </w:p>
    <w:p w:rsidR="007675B6" w:rsidRPr="007675B6" w:rsidRDefault="007675B6" w:rsidP="007675B6">
      <w:pPr>
        <w:spacing w:after="0" w:line="360" w:lineRule="auto"/>
        <w:ind w:left="360" w:right="180" w:firstLine="708"/>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 Оны сұрап тұрғаным жоқ, қай ұстаздан ілім үйреніп жүрсің?</w:t>
      </w:r>
    </w:p>
    <w:p w:rsidR="007675B6" w:rsidRPr="007675B6" w:rsidRDefault="007675B6" w:rsidP="007675B6">
      <w:pPr>
        <w:spacing w:after="0" w:line="360" w:lineRule="auto"/>
        <w:ind w:left="360" w:right="180" w:firstLine="360"/>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 Ешқайсысының сабағына тұрақты барып жүрген жоқпын.</w:t>
      </w:r>
    </w:p>
    <w:p w:rsidR="007675B6" w:rsidRPr="007675B6" w:rsidRDefault="007675B6" w:rsidP="007675B6">
      <w:pPr>
        <w:spacing w:after="0" w:line="360" w:lineRule="auto"/>
        <w:ind w:left="360" w:right="180" w:firstLine="360"/>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 Білім алуды және білімді кісілермен жолығуды ешуақытта тастама. Сен зерек, ақылды да, ерік-жігері мол жігітсің, – деді. Оның бұл сөзі маған айрықша әсер етті. Содан бастап көп уақытымды ілім алуға бөлдім. Аллаһ тағалаға мың да бір шүкір, Шағбидің ақылы менің ілімге терең бойлауыма себепкер болды»</w:t>
      </w:r>
      <w:r w:rsidRPr="007675B6">
        <w:rPr>
          <w:rFonts w:ascii="Times New Roman" w:eastAsia="Times New Roman" w:hAnsi="Times New Roman" w:cs="Times New Roman"/>
          <w:sz w:val="24"/>
          <w:szCs w:val="24"/>
          <w:vertAlign w:val="superscript"/>
          <w:lang w:val="kk-KZ" w:eastAsia="ru-RU"/>
        </w:rPr>
        <w:footnoteReference w:id="21"/>
      </w:r>
      <w:r w:rsidRPr="007675B6">
        <w:rPr>
          <w:rFonts w:ascii="Times New Roman" w:eastAsia="Times New Roman" w:hAnsi="Times New Roman" w:cs="Times New Roman"/>
          <w:sz w:val="24"/>
          <w:szCs w:val="24"/>
          <w:lang w:val="kk-KZ" w:eastAsia="ru-RU"/>
        </w:rPr>
        <w:t xml:space="preserve">, – дейді. </w:t>
      </w:r>
    </w:p>
    <w:p w:rsidR="007675B6" w:rsidRPr="007675B6" w:rsidRDefault="007675B6" w:rsidP="007675B6">
      <w:pPr>
        <w:spacing w:after="0" w:line="360" w:lineRule="auto"/>
        <w:ind w:left="360" w:right="180" w:firstLine="360"/>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Осылайша, Әбу Ханифа ілімге біржолата ден қояды. Алайда, саудадан да қол үзбейді. Өмірінің соңына дейін өзінің сенімді серіктестері арқылы кәсібін жалғастыра берді. Ара-тұра досынан сауданың мән-жайын біліп, шариғатқа сай болуын қатаң қадағалайтын</w:t>
      </w:r>
      <w:r w:rsidRPr="007675B6">
        <w:rPr>
          <w:rFonts w:ascii="Times New Roman" w:eastAsia="Times New Roman" w:hAnsi="Times New Roman" w:cs="Times New Roman"/>
          <w:sz w:val="24"/>
          <w:szCs w:val="24"/>
          <w:vertAlign w:val="superscript"/>
          <w:lang w:val="kk-KZ" w:eastAsia="ru-RU"/>
        </w:rPr>
        <w:footnoteReference w:id="22"/>
      </w:r>
      <w:r w:rsidRPr="007675B6">
        <w:rPr>
          <w:rFonts w:ascii="Times New Roman" w:eastAsia="Times New Roman" w:hAnsi="Times New Roman" w:cs="Times New Roman"/>
          <w:sz w:val="24"/>
          <w:szCs w:val="24"/>
          <w:lang w:val="kk-KZ" w:eastAsia="ru-RU"/>
        </w:rPr>
        <w:t xml:space="preserve">. </w:t>
      </w:r>
    </w:p>
    <w:p w:rsidR="007675B6" w:rsidRPr="007675B6" w:rsidRDefault="007675B6" w:rsidP="007675B6">
      <w:pPr>
        <w:spacing w:after="0" w:line="360" w:lineRule="auto"/>
        <w:ind w:left="360" w:right="180" w:firstLine="528"/>
        <w:jc w:val="both"/>
        <w:rPr>
          <w:rFonts w:ascii="Times New Roman" w:eastAsia="Times New Roman" w:hAnsi="Times New Roman" w:cs="Times New Roman"/>
          <w:bCs/>
          <w:sz w:val="24"/>
          <w:szCs w:val="24"/>
          <w:lang w:val="kk-KZ" w:eastAsia="ru-RU"/>
        </w:rPr>
      </w:pPr>
      <w:r w:rsidRPr="007675B6">
        <w:rPr>
          <w:rFonts w:ascii="Times New Roman" w:eastAsia="Times New Roman" w:hAnsi="Times New Roman" w:cs="Times New Roman"/>
          <w:bCs/>
          <w:sz w:val="24"/>
          <w:szCs w:val="24"/>
          <w:lang w:val="kk-KZ" w:eastAsia="ru-RU"/>
        </w:rPr>
        <w:t>Әбу Ханифаның ілімнің қай саласынан бастағаны жайлы түрлі риуаяттар бар. Солардың бірінде сол кездегі оқытылатын ілімдердің бәрін салыстырып барып, әуелі ақида (кәләм) ілімімен шұғылданып, ақырында фиқһ ілімі тура жолдан адастырмайды деп тоқтамға келгендігі айтылады</w:t>
      </w:r>
      <w:r w:rsidRPr="007675B6">
        <w:rPr>
          <w:rFonts w:ascii="Times New Roman" w:eastAsia="Times New Roman" w:hAnsi="Times New Roman" w:cs="Times New Roman"/>
          <w:bCs/>
          <w:sz w:val="24"/>
          <w:szCs w:val="24"/>
          <w:vertAlign w:val="superscript"/>
          <w:lang w:val="kk-KZ" w:eastAsia="ru-RU"/>
        </w:rPr>
        <w:footnoteReference w:id="23"/>
      </w:r>
      <w:r w:rsidRPr="007675B6">
        <w:rPr>
          <w:rFonts w:ascii="Times New Roman" w:eastAsia="Times New Roman" w:hAnsi="Times New Roman" w:cs="Times New Roman"/>
          <w:bCs/>
          <w:sz w:val="24"/>
          <w:szCs w:val="24"/>
          <w:lang w:val="kk-KZ" w:eastAsia="ru-RU"/>
        </w:rPr>
        <w:t>. Имам Зәхәби бұл риуаяттардың дұрыстығына күмән келтіре отырып, сынға алған. Осы риуаяттарда әуелі Әбу Ханифа ақида ілімімен айналысқан делінеді. Зәхәби ол кездері әлі ақида ілімінің жүйелі түрде қалыптаспағандығын атап көрсетеді</w:t>
      </w:r>
      <w:r w:rsidRPr="007675B6">
        <w:rPr>
          <w:rFonts w:ascii="Times New Roman" w:eastAsia="Times New Roman" w:hAnsi="Times New Roman" w:cs="Times New Roman"/>
          <w:bCs/>
          <w:sz w:val="24"/>
          <w:szCs w:val="24"/>
          <w:vertAlign w:val="superscript"/>
          <w:lang w:val="kk-KZ" w:eastAsia="ru-RU"/>
        </w:rPr>
        <w:footnoteReference w:id="24"/>
      </w:r>
      <w:r w:rsidRPr="007675B6">
        <w:rPr>
          <w:rFonts w:ascii="Times New Roman" w:eastAsia="Times New Roman" w:hAnsi="Times New Roman" w:cs="Times New Roman"/>
          <w:bCs/>
          <w:sz w:val="24"/>
          <w:szCs w:val="24"/>
          <w:lang w:val="kk-KZ" w:eastAsia="ru-RU"/>
        </w:rPr>
        <w:t>. Десе де, сол кездері төртінші халифа Али ибн Әбутәліп кезеңінде орын алған Жәмәл (656 ж.) , Сыффин (657 ж.) және төреші тағайындау мәселесі кәләмдық мәселелердің тууына жол ашты. Осы оқиғалардан кейін «Үлкен күнә, амал-иман, тағдыр, Құранның махлуқ (жаратылған) болып-болмағындығы, Аллаһ тағаланың мүтәшәбих (антропоморфтық) сипаттары</w:t>
      </w:r>
      <w:r w:rsidRPr="007675B6">
        <w:rPr>
          <w:rFonts w:ascii="Times New Roman" w:eastAsia="Times New Roman" w:hAnsi="Times New Roman" w:cs="Times New Roman"/>
          <w:bCs/>
          <w:sz w:val="24"/>
          <w:szCs w:val="24"/>
          <w:vertAlign w:val="superscript"/>
          <w:lang w:val="kk-KZ" w:eastAsia="ru-RU"/>
        </w:rPr>
        <w:footnoteReference w:id="25"/>
      </w:r>
      <w:r w:rsidRPr="007675B6">
        <w:rPr>
          <w:rFonts w:ascii="Times New Roman" w:eastAsia="Times New Roman" w:hAnsi="Times New Roman" w:cs="Times New Roman"/>
          <w:bCs/>
          <w:sz w:val="24"/>
          <w:szCs w:val="24"/>
          <w:lang w:val="kk-KZ" w:eastAsia="ru-RU"/>
        </w:rPr>
        <w:t xml:space="preserve"> </w:t>
      </w:r>
      <w:r w:rsidRPr="007675B6">
        <w:rPr>
          <w:rFonts w:ascii="Times New Roman" w:eastAsia="Times New Roman" w:hAnsi="Times New Roman" w:cs="Times New Roman"/>
          <w:bCs/>
          <w:sz w:val="24"/>
          <w:szCs w:val="24"/>
          <w:lang w:val="kk-KZ" w:eastAsia="ru-RU"/>
        </w:rPr>
        <w:lastRenderedPageBreak/>
        <w:t xml:space="preserve">секілді кейбір тақырыптар қызу талқыланып, мұсылмандардың арасында қадария, жәбрия, мүржия, муғтазилә секілді топтар, сонымен қатар, әуелі саяси бағыт ұстанып, кейін сенімдерін діни негіздермен байланыстырған харижиттер мен шииттер шыққан еді. </w:t>
      </w:r>
    </w:p>
    <w:p w:rsidR="007675B6" w:rsidRPr="007675B6" w:rsidRDefault="007675B6" w:rsidP="007675B6">
      <w:pPr>
        <w:spacing w:after="0" w:line="360" w:lineRule="auto"/>
        <w:ind w:left="360" w:right="180" w:firstLine="57"/>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ab/>
        <w:t>Әбу Ханифаның әуелі кәләм ілімімен айналысқанын айтушылар оның «Әл-Фиқһул-әкбар»</w:t>
      </w:r>
      <w:r w:rsidRPr="007675B6">
        <w:rPr>
          <w:rFonts w:ascii="Times New Roman" w:eastAsia="Times New Roman" w:hAnsi="Times New Roman" w:cs="Times New Roman"/>
          <w:sz w:val="24"/>
          <w:szCs w:val="24"/>
          <w:vertAlign w:val="superscript"/>
          <w:lang w:val="kk-KZ" w:eastAsia="ru-RU"/>
        </w:rPr>
        <w:footnoteReference w:id="26"/>
      </w:r>
      <w:r w:rsidRPr="007675B6">
        <w:rPr>
          <w:rFonts w:ascii="Times New Roman" w:eastAsia="Times New Roman" w:hAnsi="Times New Roman" w:cs="Times New Roman"/>
          <w:sz w:val="24"/>
          <w:szCs w:val="24"/>
          <w:lang w:val="kk-KZ" w:eastAsia="ru-RU"/>
        </w:rPr>
        <w:t xml:space="preserve"> деген кітабына сүйенген. Шын мәнінде, ондағы тақырыптар кәләм ілімінде талқыланған мәселелерді қамтығанымен, оның кезеңінде жүйелі түрде қалыптасқан ақида ілімі бар еді деу қиын. Өйткені, ол кездері (хижра жыл санауы бойынша ІІІ-ғасырға дейін) әрі Ислам ілімдері сала-салаға бөлініп, өз алдына дербес қалыптаса қоймаған еді. Имам Әбу Ханифаның өзі де кітаптарында термин ретінде кәләм ілімі жайлы сөз қозғамаған. Сөйтсе де, бертін келе ақида ілімінің негізгі мәселелері ретінде қабылданған әрі өзінің кітаптарында көтерген тақырыптарды «Дінде терең білім» ретінде қабылдап, кітабын «Фиқһ» деп атаған. Тіпті, оған «Фиқһтың абзалы» деген. Өз сөзімен айтқанда, «Фиқһтың абзалы – адамның Аллаһ тағалаға деген иманы, шариғат пен сүннеттерді, жаза түрлерін, үмбеттің бір ауыздан келісуі мен (ихтилаф) пікір айырмашылықтарын да білуі»</w:t>
      </w:r>
      <w:r w:rsidRPr="007675B6">
        <w:rPr>
          <w:rFonts w:ascii="Times New Roman" w:eastAsia="Times New Roman" w:hAnsi="Times New Roman" w:cs="Times New Roman"/>
          <w:sz w:val="24"/>
          <w:szCs w:val="24"/>
          <w:vertAlign w:val="superscript"/>
          <w:lang w:val="kk-KZ" w:eastAsia="ru-RU"/>
        </w:rPr>
        <w:footnoteReference w:id="27"/>
      </w:r>
      <w:r w:rsidRPr="007675B6">
        <w:rPr>
          <w:rFonts w:ascii="Times New Roman" w:eastAsia="Times New Roman" w:hAnsi="Times New Roman" w:cs="Times New Roman"/>
          <w:sz w:val="24"/>
          <w:szCs w:val="24"/>
          <w:lang w:val="kk-KZ" w:eastAsia="ru-RU"/>
        </w:rPr>
        <w:t xml:space="preserve"> деген. </w:t>
      </w:r>
    </w:p>
    <w:p w:rsidR="007675B6" w:rsidRPr="007675B6" w:rsidRDefault="007675B6" w:rsidP="007675B6">
      <w:pPr>
        <w:spacing w:after="0" w:line="360" w:lineRule="auto"/>
        <w:ind w:left="360" w:right="180" w:firstLine="528"/>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Қалай дегенде де, ақида ол кезде әлі ғылыми жүйе ретінде қалыптаспаған еді</w:t>
      </w:r>
      <w:r w:rsidRPr="007675B6">
        <w:rPr>
          <w:rFonts w:ascii="Times New Roman" w:eastAsia="Times New Roman" w:hAnsi="Times New Roman" w:cs="Times New Roman"/>
          <w:sz w:val="24"/>
          <w:szCs w:val="24"/>
          <w:vertAlign w:val="superscript"/>
          <w:lang w:val="kk-KZ" w:eastAsia="ru-RU"/>
        </w:rPr>
        <w:footnoteReference w:id="28"/>
      </w:r>
      <w:r w:rsidRPr="007675B6">
        <w:rPr>
          <w:rFonts w:ascii="Times New Roman" w:eastAsia="Times New Roman" w:hAnsi="Times New Roman" w:cs="Times New Roman"/>
          <w:sz w:val="24"/>
          <w:szCs w:val="24"/>
          <w:lang w:val="kk-KZ" w:eastAsia="ru-RU"/>
        </w:rPr>
        <w:t>. Десе де, Әбу Ханифаның  ақида іліміне қаншалықты ықпал жасағанын Имам Шафиғи (қ. 204 һ.): «Халық тәпсірде Мұқатил ибн Сүлейменге (қ. 150 һ.), өлеңде  Зубайр ибн Әбу Сулмаяға (ө.609 һ.), ал кәлам (ақида) саласында Әбу Ханифаға мұқтаж», – деп көрсеткен.</w:t>
      </w:r>
      <w:r w:rsidRPr="007675B6">
        <w:rPr>
          <w:rFonts w:ascii="Times New Roman" w:eastAsia="Times New Roman" w:hAnsi="Times New Roman" w:cs="Times New Roman"/>
          <w:sz w:val="24"/>
          <w:szCs w:val="24"/>
          <w:vertAlign w:val="superscript"/>
          <w:lang w:val="kk-KZ" w:eastAsia="ru-RU"/>
        </w:rPr>
        <w:footnoteReference w:id="29"/>
      </w:r>
      <w:r w:rsidRPr="007675B6">
        <w:rPr>
          <w:rFonts w:ascii="Times New Roman" w:eastAsia="Times New Roman" w:hAnsi="Times New Roman" w:cs="Times New Roman"/>
          <w:sz w:val="24"/>
          <w:szCs w:val="24"/>
          <w:lang w:val="kk-KZ" w:eastAsia="ru-RU"/>
        </w:rPr>
        <w:t xml:space="preserve">. Яғни, Әбу Ханифа қалыптасу жолындағы ақида ілімінің алғашқы өкілдерінен деуге болады. </w:t>
      </w:r>
    </w:p>
    <w:p w:rsidR="007675B6" w:rsidRPr="007675B6" w:rsidRDefault="007675B6" w:rsidP="007675B6">
      <w:pPr>
        <w:spacing w:after="0" w:line="360" w:lineRule="auto"/>
        <w:ind w:left="360" w:right="180" w:firstLine="528"/>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Осы жерде тағы бір назар аудара кететін жайт, Әбу Ханифа фиқһ іліміне бет бұрғаннан кейін ақида (кәләм) мәселелерімен айналысуды доғарған, кәләммен айналысуға тыйым салған</w:t>
      </w:r>
      <w:r w:rsidRPr="007675B6">
        <w:rPr>
          <w:rFonts w:ascii="Times New Roman" w:eastAsia="Times New Roman" w:hAnsi="Times New Roman" w:cs="Times New Roman"/>
          <w:sz w:val="24"/>
          <w:szCs w:val="24"/>
          <w:vertAlign w:val="superscript"/>
          <w:lang w:val="kk-KZ" w:eastAsia="ru-RU"/>
        </w:rPr>
        <w:footnoteReference w:id="30"/>
      </w:r>
      <w:r w:rsidRPr="007675B6">
        <w:rPr>
          <w:rFonts w:ascii="Times New Roman" w:eastAsia="Times New Roman" w:hAnsi="Times New Roman" w:cs="Times New Roman"/>
          <w:sz w:val="24"/>
          <w:szCs w:val="24"/>
          <w:lang w:val="kk-KZ" w:eastAsia="ru-RU"/>
        </w:rPr>
        <w:t xml:space="preserve"> деген көзқарастар тарихи шындыққа аса сәйкес келе </w:t>
      </w:r>
      <w:r w:rsidRPr="007675B6">
        <w:rPr>
          <w:rFonts w:ascii="Times New Roman" w:eastAsia="Times New Roman" w:hAnsi="Times New Roman" w:cs="Times New Roman"/>
          <w:sz w:val="24"/>
          <w:szCs w:val="24"/>
          <w:lang w:val="kk-KZ" w:eastAsia="ru-RU"/>
        </w:rPr>
        <w:lastRenderedPageBreak/>
        <w:t>бермейтін секілді. Өйткені, кейбір зерттеушілердің</w:t>
      </w:r>
      <w:r w:rsidRPr="007675B6">
        <w:rPr>
          <w:rFonts w:ascii="Times New Roman" w:eastAsia="Times New Roman" w:hAnsi="Times New Roman" w:cs="Times New Roman"/>
          <w:sz w:val="24"/>
          <w:szCs w:val="24"/>
          <w:vertAlign w:val="superscript"/>
          <w:lang w:val="kk-KZ" w:eastAsia="ru-RU"/>
        </w:rPr>
        <w:footnoteReference w:id="31"/>
      </w:r>
      <w:r w:rsidRPr="007675B6">
        <w:rPr>
          <w:rFonts w:ascii="Times New Roman" w:eastAsia="Times New Roman" w:hAnsi="Times New Roman" w:cs="Times New Roman"/>
          <w:sz w:val="24"/>
          <w:szCs w:val="24"/>
          <w:lang w:val="kk-KZ" w:eastAsia="ru-RU"/>
        </w:rPr>
        <w:t xml:space="preserve"> айтуы бойынша, ақидаға қатысты пікірлерін қамтыған «әл-Уасия» атты еңбегі өмірінің соңғы жылдарында жазылған. Әбу Хафс Омар әз-Зәнәнжәри Әбу Ханифаның кәләм алқасының болғанын, харижиттер, шииттер, дәхрилер секілді ағымдармен пікірталастыруының фиқһқа бет бұрғаннан кейін де жалғасқандығын жеткізген</w:t>
      </w:r>
      <w:r w:rsidRPr="007675B6">
        <w:rPr>
          <w:rFonts w:ascii="Times New Roman" w:eastAsia="Times New Roman" w:hAnsi="Times New Roman" w:cs="Times New Roman"/>
          <w:sz w:val="24"/>
          <w:szCs w:val="24"/>
          <w:vertAlign w:val="superscript"/>
          <w:lang w:val="kk-KZ" w:eastAsia="ru-RU"/>
        </w:rPr>
        <w:footnoteReference w:id="32"/>
      </w:r>
      <w:r w:rsidRPr="007675B6">
        <w:rPr>
          <w:rFonts w:ascii="Times New Roman" w:eastAsia="Times New Roman" w:hAnsi="Times New Roman" w:cs="Times New Roman"/>
          <w:sz w:val="24"/>
          <w:szCs w:val="24"/>
          <w:lang w:val="kk-KZ" w:eastAsia="ru-RU"/>
        </w:rPr>
        <w:t>. Ал Имам Ағзамның тыйым салған кәләм ілімі бастауын Құран мен сүннеттен алмайтын, ақиққатты емес, жалғанды қорғауды, өзінікін дәлелдеп, қарсыласының пікірлерін жоққа шығаруды мақсат еткен кәләм. Әйтпесе, жоғарыда келтіргендей, өзінің «Фиқһтың абзалы» деп атап, имансыздыққа қарсы Ислам ақиқаттарын дәлелдеу үшін қолданған кәләмға тыйым салмаған</w:t>
      </w:r>
      <w:r w:rsidRPr="007675B6">
        <w:rPr>
          <w:rFonts w:ascii="Times New Roman" w:eastAsia="Times New Roman" w:hAnsi="Times New Roman" w:cs="Times New Roman"/>
          <w:sz w:val="24"/>
          <w:szCs w:val="24"/>
          <w:vertAlign w:val="superscript"/>
          <w:lang w:val="kk-KZ" w:eastAsia="ru-RU"/>
        </w:rPr>
        <w:footnoteReference w:id="33"/>
      </w:r>
      <w:r w:rsidRPr="007675B6">
        <w:rPr>
          <w:rFonts w:ascii="Times New Roman" w:eastAsia="Times New Roman" w:hAnsi="Times New Roman" w:cs="Times New Roman"/>
          <w:sz w:val="24"/>
          <w:szCs w:val="24"/>
          <w:lang w:val="kk-KZ" w:eastAsia="ru-RU"/>
        </w:rPr>
        <w:t xml:space="preserve">. Шағбимен болған оқиғадан соң оның түбегейлі ілімге бет бұрғанын көреміз. Ол 22 жасына дейін-ақ, сол кездегі мұсылман қоғамындағы жастар секілді ең қажетті ілімдерді оқып үйренген-ді. Әрі ұстазы Хаммадтың сабағына қатыса бастағаннан кейін кәләммен шұғылданбаған деу тарихи шындыққа жанаса қоймайды. Өйткені, ол өзінің ақида саласындағы еңбектері арқасында ақида ілімінің негізін қалап кеткен көрнекті ғалымдардың бірі.   </w:t>
      </w:r>
    </w:p>
    <w:p w:rsidR="007675B6" w:rsidRPr="007675B6" w:rsidRDefault="007675B6" w:rsidP="007675B6">
      <w:pPr>
        <w:spacing w:after="0" w:line="360" w:lineRule="auto"/>
        <w:ind w:left="360" w:right="180" w:firstLine="528"/>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Ол харижиттер мен қадарияларға қарсы әхлус-суннаның (сунниттік бағыттың) көзқарастарын қорғау мақсатымен жиырмадан көп мәрте Басраға барып, білімділігі мен білгірлігін дәлелдеген</w:t>
      </w:r>
      <w:r w:rsidRPr="007675B6">
        <w:rPr>
          <w:rFonts w:ascii="Times New Roman" w:eastAsia="Times New Roman" w:hAnsi="Times New Roman" w:cs="Times New Roman"/>
          <w:sz w:val="24"/>
          <w:szCs w:val="24"/>
          <w:vertAlign w:val="superscript"/>
          <w:lang w:val="kk-KZ" w:eastAsia="ru-RU"/>
        </w:rPr>
        <w:footnoteReference w:id="34"/>
      </w:r>
      <w:r w:rsidRPr="007675B6">
        <w:rPr>
          <w:rFonts w:ascii="Times New Roman" w:eastAsia="Times New Roman" w:hAnsi="Times New Roman" w:cs="Times New Roman"/>
          <w:sz w:val="24"/>
          <w:szCs w:val="24"/>
          <w:lang w:val="kk-KZ" w:eastAsia="ru-RU"/>
        </w:rPr>
        <w:t xml:space="preserve">. Басра ол кезде әр түрлі ағымдардың қайнаған ордасы еді. Өмірінің алғашқы жылдарындағы секілді соңғы кезеңдерінде де қажет болған жағдайда ақида мәселелерін талқылап, пікір таластырған. Әрине, оның фиқһпен терең айналысуы ақида  мәселелерімен шұғылдануына кедергі жасаған емес. Ол </w:t>
      </w:r>
      <w:r w:rsidRPr="007675B6">
        <w:rPr>
          <w:rFonts w:ascii="Times New Roman" w:eastAsia="Times New Roman" w:hAnsi="Times New Roman" w:cs="Times New Roman"/>
          <w:sz w:val="24"/>
          <w:szCs w:val="24"/>
          <w:lang w:val="kk-KZ" w:eastAsia="ru-RU"/>
        </w:rPr>
        <w:lastRenderedPageBreak/>
        <w:t>кездегі ғалымдарға қарасақ, қазіргі кезеңдегідей тек бір мамандықты емес, түрлі мамандықтарды да қатар игергенін байқаймыз</w:t>
      </w:r>
      <w:r w:rsidRPr="007675B6">
        <w:rPr>
          <w:rFonts w:ascii="Times New Roman" w:eastAsia="Times New Roman" w:hAnsi="Times New Roman" w:cs="Times New Roman"/>
          <w:sz w:val="24"/>
          <w:szCs w:val="24"/>
          <w:vertAlign w:val="superscript"/>
          <w:lang w:val="kk-KZ" w:eastAsia="ru-RU"/>
        </w:rPr>
        <w:footnoteReference w:id="35"/>
      </w:r>
      <w:r w:rsidRPr="007675B6">
        <w:rPr>
          <w:rFonts w:ascii="Times New Roman" w:eastAsia="Times New Roman" w:hAnsi="Times New Roman" w:cs="Times New Roman"/>
          <w:sz w:val="24"/>
          <w:szCs w:val="24"/>
          <w:lang w:val="kk-KZ" w:eastAsia="ru-RU"/>
        </w:rPr>
        <w:t>.</w:t>
      </w:r>
    </w:p>
    <w:p w:rsidR="007675B6" w:rsidRPr="007675B6" w:rsidRDefault="007675B6" w:rsidP="007675B6">
      <w:pPr>
        <w:spacing w:after="0" w:line="360" w:lineRule="auto"/>
        <w:ind w:left="360" w:right="180" w:firstLine="528"/>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 xml:space="preserve">Ақида мәселелерімен айналысып, Исламның иман негіздерін қорғау мақсатында әр түрлі ағым өкілдермен пікір таластыруы оның пісіп-жетіліп, ғылыми танымының қалыптасуына ерекше ықпал жасады. </w:t>
      </w:r>
    </w:p>
    <w:p w:rsidR="007675B6" w:rsidRPr="007675B6" w:rsidRDefault="007675B6" w:rsidP="007675B6">
      <w:pPr>
        <w:spacing w:after="0" w:line="360" w:lineRule="auto"/>
        <w:ind w:left="360" w:right="180" w:firstLine="528"/>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Жалпы, Әбу Ханифаның кезеңінде ғалымдар екі салада еңбек еткен еді. Біріншісі, тек Ислам фиқһымен шұғылданғандар. Бұлар басқа саладағы ілімдермен көп айналыспайтын, ары кеткенде қияс</w:t>
      </w:r>
      <w:r w:rsidRPr="007675B6">
        <w:rPr>
          <w:rFonts w:ascii="Times New Roman" w:eastAsia="Times New Roman" w:hAnsi="Times New Roman" w:cs="Times New Roman"/>
          <w:sz w:val="24"/>
          <w:szCs w:val="24"/>
          <w:vertAlign w:val="superscript"/>
          <w:lang w:val="kk-KZ" w:eastAsia="ru-RU"/>
        </w:rPr>
        <w:footnoteReference w:id="36"/>
      </w:r>
      <w:r w:rsidRPr="007675B6">
        <w:rPr>
          <w:rFonts w:ascii="Times New Roman" w:eastAsia="Times New Roman" w:hAnsi="Times New Roman" w:cs="Times New Roman"/>
          <w:sz w:val="24"/>
          <w:szCs w:val="24"/>
          <w:lang w:val="kk-KZ" w:eastAsia="ru-RU"/>
        </w:rPr>
        <w:t xml:space="preserve"> пен тахрижул ахадисті</w:t>
      </w:r>
      <w:r w:rsidRPr="007675B6">
        <w:rPr>
          <w:rFonts w:ascii="Times New Roman" w:eastAsia="Times New Roman" w:hAnsi="Times New Roman" w:cs="Times New Roman"/>
          <w:sz w:val="24"/>
          <w:szCs w:val="24"/>
          <w:vertAlign w:val="superscript"/>
          <w:lang w:val="kk-KZ" w:eastAsia="ru-RU"/>
        </w:rPr>
        <w:footnoteReference w:id="37"/>
      </w:r>
      <w:r w:rsidRPr="007675B6">
        <w:rPr>
          <w:rFonts w:ascii="Times New Roman" w:eastAsia="Times New Roman" w:hAnsi="Times New Roman" w:cs="Times New Roman"/>
          <w:sz w:val="24"/>
          <w:szCs w:val="24"/>
          <w:lang w:val="kk-KZ" w:eastAsia="ru-RU"/>
        </w:rPr>
        <w:t xml:space="preserve"> ғана оқитын. Ал екінші топтағы ғалымдар ақида мен кәләм саласын түбегейлі меңгеруге тырысатын.</w:t>
      </w:r>
    </w:p>
    <w:p w:rsidR="007675B6" w:rsidRPr="007675B6" w:rsidRDefault="007675B6" w:rsidP="007675B6">
      <w:pPr>
        <w:spacing w:after="0" w:line="360" w:lineRule="auto"/>
        <w:ind w:left="360" w:right="180"/>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ab/>
        <w:t>Ол кездері осы  фиқһ пен ақида саласын бірдей менгерген ғалым жоқ еді. Ең алғаш осы екі саланы бірдей менгеріп шыққан Әбу Ханифа болды. Жастайынан ілімге құштар, парасатты, әрі зеректігімен ерекшеленген ол осы екі салада да ең жоғарғы деңгейге жетті. Сонау ерте кезеңнің өзінде бір жағынан, ханафи фиқһының мектебін, ал екінші жағынан, әхлус-сунна уәл-жамағаттың ақида мектебінің де негізін қалап кетті</w:t>
      </w:r>
      <w:r w:rsidRPr="007675B6">
        <w:rPr>
          <w:rFonts w:ascii="Times New Roman" w:eastAsia="Times New Roman" w:hAnsi="Times New Roman" w:cs="Times New Roman"/>
          <w:sz w:val="24"/>
          <w:szCs w:val="24"/>
          <w:vertAlign w:val="superscript"/>
          <w:lang w:val="kk-KZ" w:eastAsia="ru-RU"/>
        </w:rPr>
        <w:footnoteReference w:id="38"/>
      </w:r>
      <w:r w:rsidRPr="007675B6">
        <w:rPr>
          <w:rFonts w:ascii="Times New Roman" w:eastAsia="Times New Roman" w:hAnsi="Times New Roman" w:cs="Times New Roman"/>
          <w:sz w:val="24"/>
          <w:szCs w:val="24"/>
          <w:lang w:val="kk-KZ" w:eastAsia="ru-RU"/>
        </w:rPr>
        <w:t>. Ол фиқһ ғалымдары арасында жүйелі ойлау ұстанымдары мен әдіснамасын басшылыққа алып, сол әдістерді иман негіздері мен діни үкімдер шығаруда шебер қолданған ақида саласының алғашқы ғұлама-ғалымы. Міне, осы ерекшелігіне орай, Әбу Ханифа мен шәкірттерін рай мен қияс жақтастары деп атап кеткен</w:t>
      </w:r>
      <w:r w:rsidRPr="007675B6">
        <w:rPr>
          <w:rFonts w:ascii="Times New Roman" w:eastAsia="Times New Roman" w:hAnsi="Times New Roman" w:cs="Times New Roman"/>
          <w:sz w:val="24"/>
          <w:szCs w:val="24"/>
          <w:vertAlign w:val="superscript"/>
          <w:lang w:val="kk-KZ" w:eastAsia="ru-RU"/>
        </w:rPr>
        <w:footnoteReference w:id="39"/>
      </w:r>
      <w:r w:rsidRPr="007675B6">
        <w:rPr>
          <w:rFonts w:ascii="Times New Roman" w:eastAsia="Times New Roman" w:hAnsi="Times New Roman" w:cs="Times New Roman"/>
          <w:sz w:val="24"/>
          <w:szCs w:val="24"/>
          <w:lang w:val="kk-KZ" w:eastAsia="ru-RU"/>
        </w:rPr>
        <w:t>. Әбу Ханифаның фиқһ пен ақида іліміндегі беделінің биік болғаны сол, сунниттердің тысындағы «Мұғтазилиттер» мен «Мүржия» секілді ағымдар оны өздерінің бағытынан етіп көрсетуге тырысқан.</w:t>
      </w:r>
    </w:p>
    <w:p w:rsidR="007675B6" w:rsidRPr="007675B6" w:rsidRDefault="007675B6" w:rsidP="007675B6">
      <w:pPr>
        <w:spacing w:after="0" w:line="360" w:lineRule="auto"/>
        <w:ind w:left="360" w:right="180" w:firstLine="720"/>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Оның ғылыми танымының қалыптасуында тек қана білім алу жолы емес, сабақ беруінің де өзіндік рөлі болған. Өйткені, сабақтарын өзінің әр түрлі ғылым саласында білімдерін жетілдірген зерек шәкірттерімен пікірталас түрінде өткізгені мәлім. Ал оның сабақ беріп ілім үйренуі өмірінің соңына дейін жалғасқан.</w:t>
      </w:r>
    </w:p>
    <w:p w:rsidR="007675B6" w:rsidRPr="007675B6" w:rsidRDefault="007675B6" w:rsidP="007675B6">
      <w:pPr>
        <w:spacing w:after="0" w:line="360" w:lineRule="auto"/>
        <w:ind w:left="360" w:right="180" w:firstLine="57"/>
        <w:jc w:val="center"/>
        <w:rPr>
          <w:rFonts w:ascii="Times New Roman" w:eastAsia="Times New Roman" w:hAnsi="Times New Roman" w:cs="Times New Roman"/>
          <w:b/>
          <w:bCs/>
          <w:sz w:val="24"/>
          <w:szCs w:val="24"/>
          <w:lang w:val="kk-KZ" w:eastAsia="ru-RU"/>
        </w:rPr>
      </w:pPr>
    </w:p>
    <w:p w:rsidR="007675B6" w:rsidRPr="007675B6" w:rsidRDefault="007675B6" w:rsidP="007675B6">
      <w:pPr>
        <w:spacing w:after="0" w:line="360" w:lineRule="auto"/>
        <w:ind w:left="360" w:right="180" w:firstLine="57"/>
        <w:jc w:val="center"/>
        <w:rPr>
          <w:rFonts w:ascii="Times New Roman" w:eastAsia="Times New Roman" w:hAnsi="Times New Roman" w:cs="Times New Roman"/>
          <w:b/>
          <w:bCs/>
          <w:sz w:val="24"/>
          <w:szCs w:val="24"/>
          <w:lang w:val="kk-KZ" w:eastAsia="ru-RU"/>
        </w:rPr>
      </w:pPr>
      <w:r w:rsidRPr="007675B6">
        <w:rPr>
          <w:rFonts w:ascii="Times New Roman" w:eastAsia="Times New Roman" w:hAnsi="Times New Roman" w:cs="Times New Roman"/>
          <w:b/>
          <w:bCs/>
          <w:sz w:val="24"/>
          <w:szCs w:val="24"/>
          <w:lang w:val="kk-KZ" w:eastAsia="ru-RU"/>
        </w:rPr>
        <w:t xml:space="preserve">Әбу Ханифаның ілім қайнарының бастаулары және ұстаздары </w:t>
      </w:r>
    </w:p>
    <w:p w:rsidR="007675B6" w:rsidRPr="007675B6" w:rsidRDefault="007675B6" w:rsidP="007675B6">
      <w:pPr>
        <w:spacing w:after="0" w:line="360" w:lineRule="auto"/>
        <w:ind w:left="360" w:right="180" w:firstLine="702"/>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lastRenderedPageBreak/>
        <w:t>Әбу Ханифаның ұстаздарын тану оның ғасырлар бойы нұр шашып, көңілдерді шуаққа бөлеген ілімінің қайнарларының бастауының қайда жатқанын  көрсетеді. Бұл жайында өзі: «Мен ілім мен фиқһтың қайнаған ортасында өстім. Ғұламалармен бірге жүріп-тұрдым. Фиқһта ең білгір деген ғалымнан білім алдым» деген</w:t>
      </w:r>
      <w:r w:rsidRPr="007675B6">
        <w:rPr>
          <w:rFonts w:ascii="Times New Roman" w:eastAsia="Times New Roman" w:hAnsi="Times New Roman" w:cs="Times New Roman"/>
          <w:sz w:val="24"/>
          <w:szCs w:val="24"/>
          <w:vertAlign w:val="superscript"/>
          <w:lang w:val="kk-KZ" w:eastAsia="ru-RU"/>
        </w:rPr>
        <w:footnoteReference w:id="40"/>
      </w:r>
      <w:r w:rsidRPr="007675B6">
        <w:rPr>
          <w:rFonts w:ascii="Times New Roman" w:eastAsia="Times New Roman" w:hAnsi="Times New Roman" w:cs="Times New Roman"/>
          <w:sz w:val="24"/>
          <w:szCs w:val="24"/>
          <w:lang w:val="kk-KZ" w:eastAsia="ru-RU"/>
        </w:rPr>
        <w:t xml:space="preserve">. Әбу Ханифаның бұл сөзі оның нағыз ілім ордасында өскенін көрсетеді. Көптеген ғалымдармен жолығып, белгілі бір салада тереңдеп, танымал болғандарынан сабақ алған. Солардың арасында Ирактағы фиқһ саласының көрнекті ұстаздарының бірі Хаммад ибн Әбу Сүлейменге шәкірт болып, одан ілім үйренген. Әрине, ол Хаммадтан ғана сабақ алумен шектелмеген. </w:t>
      </w:r>
    </w:p>
    <w:p w:rsidR="007675B6" w:rsidRPr="007675B6" w:rsidRDefault="007675B6" w:rsidP="007675B6">
      <w:pPr>
        <w:spacing w:after="0" w:line="360" w:lineRule="auto"/>
        <w:ind w:left="360" w:right="180" w:firstLine="522"/>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 xml:space="preserve">«Тарихул-Бағдат» кітабында Әбу Ханифаның кімнен ілім алғандығы жайында былай делінген: «Әбу Ханифа бір күні Халифа Мансұрдың жанына барады. Халифаның жанында Иса ибн Мұса да бар еді. Бұл тақуа, сопы ғалым Иса ибн Мұса халифа Мансұрға бүгінгі әлемнің бірегей ғалымы осы деп, Имам Ағзам Әбу Ханифаны көрсетті. Сонда Мансұр: </w:t>
      </w:r>
    </w:p>
    <w:p w:rsidR="007675B6" w:rsidRPr="007675B6" w:rsidRDefault="007675B6" w:rsidP="007675B6">
      <w:pPr>
        <w:spacing w:after="0" w:line="360" w:lineRule="auto"/>
        <w:ind w:left="360" w:right="180" w:firstLine="522"/>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 Ей, Нұғман, ілімді кімнен үйрендің? – дегенде Әбу Ханифа:</w:t>
      </w:r>
    </w:p>
    <w:p w:rsidR="007675B6" w:rsidRPr="007675B6" w:rsidRDefault="007675B6" w:rsidP="007675B6">
      <w:pPr>
        <w:spacing w:after="0" w:line="360" w:lineRule="auto"/>
        <w:ind w:left="360" w:right="180" w:firstLine="702"/>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 xml:space="preserve">– Хазірет Омардан білім алғандар арқылы Омардың, хазірет Алиден сабақ алғандар арқылы Алидің, Абдуллаһ ибн Мәсғудтан ілім үйренгендер арқылы Абдуллаһ ибн Мәсғудтың білім кәусарынан сусындадым. Иә, өз кезеңінде Ибн Аббастан асқан ғалым жоқ еді, – дейді. Осыны естіген Мансұр: </w:t>
      </w:r>
    </w:p>
    <w:p w:rsidR="007675B6" w:rsidRPr="007675B6" w:rsidRDefault="007675B6" w:rsidP="007675B6">
      <w:pPr>
        <w:spacing w:after="0" w:line="360" w:lineRule="auto"/>
        <w:ind w:left="360" w:right="180" w:firstLine="702"/>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 Сен өте дұрыс істегенсің, білімді түп-тамырынан алған екенсің»</w:t>
      </w:r>
      <w:r w:rsidRPr="007675B6">
        <w:rPr>
          <w:rFonts w:ascii="Times New Roman" w:eastAsia="Times New Roman" w:hAnsi="Times New Roman" w:cs="Times New Roman"/>
          <w:sz w:val="24"/>
          <w:szCs w:val="24"/>
          <w:vertAlign w:val="superscript"/>
          <w:lang w:val="kk-KZ" w:eastAsia="ru-RU"/>
        </w:rPr>
        <w:footnoteReference w:id="41"/>
      </w:r>
      <w:r w:rsidRPr="007675B6">
        <w:rPr>
          <w:rFonts w:ascii="Times New Roman" w:eastAsia="Times New Roman" w:hAnsi="Times New Roman" w:cs="Times New Roman"/>
          <w:sz w:val="24"/>
          <w:szCs w:val="24"/>
          <w:lang w:val="kk-KZ" w:eastAsia="ru-RU"/>
        </w:rPr>
        <w:t>, – деп мақтайды. Осы жерден байқағанымыздай, Әбу Ханифа ілімінің бастауын ілім мен фиқһы жағынан танымал осы төрт сахабаға апарып негіздейді. Шынында да, Әбу Ханифа мен оның мәзһабының ілімінің қайнар бұлағы Пайғамбарымыз (с.ғ.с.) жарық дүниеден өткеннен кейін, Куфаға қоныс аударған Али ибн Әбу Тәліп пен Абдуллаһ ибн Мәсғуд еді. Осы сахабалардан ілім алған Мәсрук ибн Әжда (қ. 63 һ.ж.)</w:t>
      </w:r>
      <w:r w:rsidRPr="007675B6">
        <w:rPr>
          <w:rFonts w:ascii="Times New Roman" w:eastAsia="Times New Roman" w:hAnsi="Times New Roman" w:cs="Times New Roman"/>
          <w:sz w:val="24"/>
          <w:szCs w:val="24"/>
          <w:vertAlign w:val="superscript"/>
          <w:lang w:val="kk-KZ" w:eastAsia="ru-RU"/>
        </w:rPr>
        <w:footnoteReference w:id="42"/>
      </w:r>
      <w:r w:rsidRPr="007675B6">
        <w:rPr>
          <w:rFonts w:ascii="Times New Roman" w:eastAsia="Times New Roman" w:hAnsi="Times New Roman" w:cs="Times New Roman"/>
          <w:sz w:val="24"/>
          <w:szCs w:val="24"/>
          <w:lang w:val="kk-KZ" w:eastAsia="ru-RU"/>
        </w:rPr>
        <w:t>, Алқама ибн Қайс (қ. 62 һ.ж.)</w:t>
      </w:r>
      <w:r w:rsidRPr="007675B6">
        <w:rPr>
          <w:rFonts w:ascii="Times New Roman" w:eastAsia="Times New Roman" w:hAnsi="Times New Roman" w:cs="Times New Roman"/>
          <w:sz w:val="24"/>
          <w:szCs w:val="24"/>
          <w:vertAlign w:val="superscript"/>
          <w:lang w:val="kk-KZ" w:eastAsia="ru-RU"/>
        </w:rPr>
        <w:footnoteReference w:id="43"/>
      </w:r>
      <w:r w:rsidRPr="007675B6">
        <w:rPr>
          <w:rFonts w:ascii="Times New Roman" w:eastAsia="Times New Roman" w:hAnsi="Times New Roman" w:cs="Times New Roman"/>
          <w:sz w:val="24"/>
          <w:szCs w:val="24"/>
          <w:lang w:val="kk-KZ" w:eastAsia="ru-RU"/>
        </w:rPr>
        <w:t xml:space="preserve"> және Шурәйх ибн әл-Харистан (қ. 80 ж)</w:t>
      </w:r>
      <w:r w:rsidRPr="007675B6">
        <w:rPr>
          <w:rFonts w:ascii="Times New Roman" w:eastAsia="Times New Roman" w:hAnsi="Times New Roman" w:cs="Times New Roman"/>
          <w:sz w:val="24"/>
          <w:szCs w:val="24"/>
          <w:vertAlign w:val="superscript"/>
          <w:lang w:val="kk-KZ" w:eastAsia="ru-RU"/>
        </w:rPr>
        <w:footnoteReference w:id="44"/>
      </w:r>
      <w:r w:rsidRPr="007675B6">
        <w:rPr>
          <w:rFonts w:ascii="Times New Roman" w:eastAsia="Times New Roman" w:hAnsi="Times New Roman" w:cs="Times New Roman"/>
          <w:sz w:val="24"/>
          <w:szCs w:val="24"/>
          <w:lang w:val="kk-KZ" w:eastAsia="ru-RU"/>
        </w:rPr>
        <w:t xml:space="preserve"> Әмир ибн Шәрәхил әш-Шағби (қ. 104 ж.)</w:t>
      </w:r>
      <w:r w:rsidRPr="007675B6">
        <w:rPr>
          <w:rFonts w:ascii="Times New Roman" w:eastAsia="Times New Roman" w:hAnsi="Times New Roman" w:cs="Times New Roman"/>
          <w:sz w:val="24"/>
          <w:szCs w:val="24"/>
          <w:vertAlign w:val="superscript"/>
          <w:lang w:val="kk-KZ" w:eastAsia="ru-RU"/>
        </w:rPr>
        <w:footnoteReference w:id="45"/>
      </w:r>
      <w:r w:rsidRPr="007675B6">
        <w:rPr>
          <w:rFonts w:ascii="Times New Roman" w:eastAsia="Times New Roman" w:hAnsi="Times New Roman" w:cs="Times New Roman"/>
          <w:sz w:val="24"/>
          <w:szCs w:val="24"/>
          <w:lang w:val="kk-KZ" w:eastAsia="ru-RU"/>
        </w:rPr>
        <w:t xml:space="preserve"> мен Ибраһим ән-Нәхәи (қ. 96 ж)</w:t>
      </w:r>
      <w:r w:rsidRPr="007675B6">
        <w:rPr>
          <w:rFonts w:ascii="Times New Roman" w:eastAsia="Times New Roman" w:hAnsi="Times New Roman" w:cs="Times New Roman"/>
          <w:sz w:val="24"/>
          <w:szCs w:val="24"/>
          <w:vertAlign w:val="superscript"/>
          <w:lang w:val="kk-KZ" w:eastAsia="ru-RU"/>
        </w:rPr>
        <w:footnoteReference w:id="46"/>
      </w:r>
      <w:r w:rsidRPr="007675B6">
        <w:rPr>
          <w:rFonts w:ascii="Times New Roman" w:eastAsia="Times New Roman" w:hAnsi="Times New Roman" w:cs="Times New Roman"/>
          <w:sz w:val="24"/>
          <w:szCs w:val="24"/>
          <w:lang w:val="kk-KZ" w:eastAsia="ru-RU"/>
        </w:rPr>
        <w:t xml:space="preserve"> сабақ алған. Олардан Хаммад ибн Әбу Сүлеймен (қ. 120 ж.) арқылы Әбу Ханифа ілім үйренген</w:t>
      </w:r>
      <w:r w:rsidRPr="007675B6">
        <w:rPr>
          <w:rFonts w:ascii="Times New Roman" w:eastAsia="Times New Roman" w:hAnsi="Times New Roman" w:cs="Times New Roman"/>
          <w:sz w:val="24"/>
          <w:szCs w:val="24"/>
          <w:vertAlign w:val="superscript"/>
          <w:lang w:val="kk-KZ" w:eastAsia="ru-RU"/>
        </w:rPr>
        <w:footnoteReference w:id="47"/>
      </w:r>
      <w:r w:rsidRPr="007675B6">
        <w:rPr>
          <w:rFonts w:ascii="Times New Roman" w:eastAsia="Times New Roman" w:hAnsi="Times New Roman" w:cs="Times New Roman"/>
          <w:sz w:val="24"/>
          <w:szCs w:val="24"/>
          <w:lang w:val="kk-KZ" w:eastAsia="ru-RU"/>
        </w:rPr>
        <w:t xml:space="preserve">. Сонымен қатар, Абдуллаһ ибн Аббастың құлы Икрима (қ. 105 һ.ж.) мен Абдуллаһ ибн Омардың азат етілген құлы Нафи (қ. 117 һ.ж.) арқылы осы екі аты аталған </w:t>
      </w:r>
      <w:r w:rsidRPr="007675B6">
        <w:rPr>
          <w:rFonts w:ascii="Times New Roman" w:eastAsia="Times New Roman" w:hAnsi="Times New Roman" w:cs="Times New Roman"/>
          <w:sz w:val="24"/>
          <w:szCs w:val="24"/>
          <w:lang w:val="kk-KZ" w:eastAsia="ru-RU"/>
        </w:rPr>
        <w:lastRenderedPageBreak/>
        <w:t>сахбалардың ілімдерінен сусындаған. Меккенің фақиһы Ата ибн Рабахтан (қ. 114 һ.ж.) ұзақ жылдар бойы сабақ алған</w:t>
      </w:r>
      <w:r w:rsidRPr="007675B6">
        <w:rPr>
          <w:rFonts w:ascii="Times New Roman" w:eastAsia="Times New Roman" w:hAnsi="Times New Roman" w:cs="Times New Roman"/>
          <w:sz w:val="24"/>
          <w:szCs w:val="24"/>
          <w:vertAlign w:val="superscript"/>
          <w:lang w:val="kk-KZ" w:eastAsia="ru-RU"/>
        </w:rPr>
        <w:footnoteReference w:id="48"/>
      </w:r>
      <w:r w:rsidRPr="007675B6">
        <w:rPr>
          <w:rFonts w:ascii="Times New Roman" w:eastAsia="Times New Roman" w:hAnsi="Times New Roman" w:cs="Times New Roman"/>
          <w:sz w:val="24"/>
          <w:szCs w:val="24"/>
          <w:lang w:val="kk-KZ" w:eastAsia="ru-RU"/>
        </w:rPr>
        <w:t xml:space="preserve">. </w:t>
      </w:r>
    </w:p>
    <w:p w:rsidR="007675B6" w:rsidRPr="007675B6" w:rsidRDefault="007675B6" w:rsidP="007675B6">
      <w:pPr>
        <w:spacing w:after="0" w:line="360" w:lineRule="auto"/>
        <w:ind w:left="360" w:right="180" w:firstLine="522"/>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 xml:space="preserve">Олай болса, Әбу Ханифа өзінің ұстазы Хаммадпен бірге басқа да фиқһ және хадис ұстаздарынан сабақ алуды тоқтатпаған. Кейбір кітаптарда ұстаздарының саны төрт мың деп беріледі. Әрине, мұнда біраз әсірелеу бар екені байқалады,  дегенмен, бұл оның бір ғана ұстаздан сабақ алмағанын көрсетеді. </w:t>
      </w:r>
    </w:p>
    <w:p w:rsidR="007675B6" w:rsidRPr="007675B6" w:rsidRDefault="007675B6" w:rsidP="007675B6">
      <w:pPr>
        <w:spacing w:after="0" w:line="360" w:lineRule="auto"/>
        <w:ind w:left="360" w:right="180" w:firstLine="528"/>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Әбу Ханифаның ұзақ жылдар бойы дәріс алған ең негізгі ұстазы Хаммадқа тоқталмастан бұрын ғылыми танымының қалыптасуында ерекше рөл ойнаған Куфа медресесінің негізін қалауға себеп болған сахабалар</w:t>
      </w:r>
      <w:r w:rsidRPr="007675B6">
        <w:rPr>
          <w:rFonts w:ascii="Times New Roman" w:eastAsia="Times New Roman" w:hAnsi="Times New Roman" w:cs="Times New Roman"/>
          <w:sz w:val="24"/>
          <w:szCs w:val="24"/>
          <w:vertAlign w:val="superscript"/>
          <w:lang w:val="kk-KZ" w:eastAsia="ru-RU"/>
        </w:rPr>
        <w:footnoteReference w:id="49"/>
      </w:r>
      <w:r w:rsidRPr="007675B6">
        <w:rPr>
          <w:rFonts w:ascii="Times New Roman" w:eastAsia="Times New Roman" w:hAnsi="Times New Roman" w:cs="Times New Roman"/>
          <w:sz w:val="24"/>
          <w:szCs w:val="24"/>
          <w:lang w:val="kk-KZ" w:eastAsia="ru-RU"/>
        </w:rPr>
        <w:t xml:space="preserve"> мен табиғиндарға аз-кем тоқтала кеткен жөн. </w:t>
      </w:r>
    </w:p>
    <w:p w:rsidR="007675B6" w:rsidRPr="007675B6" w:rsidRDefault="007675B6" w:rsidP="007675B6">
      <w:pPr>
        <w:widowControl w:val="0"/>
        <w:adjustRightInd w:val="0"/>
        <w:spacing w:after="0" w:line="360" w:lineRule="auto"/>
        <w:ind w:left="360" w:right="180" w:firstLine="709"/>
        <w:jc w:val="both"/>
        <w:rPr>
          <w:rFonts w:ascii="Times New Roman" w:eastAsia="Times New Roman" w:hAnsi="Times New Roman" w:cs="Times New Roman"/>
          <w:spacing w:val="2"/>
          <w:sz w:val="24"/>
          <w:szCs w:val="24"/>
          <w:lang w:val="kk-KZ" w:eastAsia="ru-RU"/>
        </w:rPr>
      </w:pPr>
      <w:r w:rsidRPr="007675B6">
        <w:rPr>
          <w:rFonts w:ascii="Times New Roman" w:eastAsia="Times New Roman" w:hAnsi="Times New Roman" w:cs="Times New Roman"/>
          <w:b/>
          <w:spacing w:val="2"/>
          <w:sz w:val="24"/>
          <w:szCs w:val="24"/>
          <w:lang w:val="kk-KZ" w:eastAsia="ru-RU"/>
        </w:rPr>
        <w:t>Алқама ибн Қайс ән-Нәхәи.</w:t>
      </w:r>
      <w:r w:rsidRPr="007675B6">
        <w:rPr>
          <w:rFonts w:ascii="Times New Roman" w:eastAsia="Times New Roman" w:hAnsi="Times New Roman" w:cs="Times New Roman"/>
          <w:spacing w:val="2"/>
          <w:sz w:val="24"/>
          <w:szCs w:val="24"/>
          <w:lang w:val="kk-KZ" w:eastAsia="ru-RU"/>
        </w:rPr>
        <w:t xml:space="preserve"> Пайғамбарымыз әлі суішкілігі таусыла қоймаған кезде дүниеге келген, әйгілі сахабалардың ілім каусарынан сусындап, Куфа мектебінің негізін қалаған табиғиндардың бірі – Алқама ибн Қайс ән-Нәхәи (қ. 62/681). Ол Пайғамбарымыздың (с.ғ.с.) «Ілімнің қақпасы» деген марапатына бөленген, өзінің ұрпағын жалғастырушы әзірет Алиден нәр алған. Төрт халифамен қатар жүздеген сахабадан хадис риуаят еткен Алқама Ибн Мәсғудпен Куфада бірге өмір сүріп, одан сабақ алған. Куфалықтар Ибн Мәсғудты Пайғамбарымызға (с.ғ.с.) ең қатты ұқсайтын сахаба десе, жұртшылық Алқаманы да тақуалығы, ілімі мен түр-әлпеті жағынан Ибн Мәсғудқа қатты ұқсататын. Алқамадан кейбір сахабалардың өзі білмегендерін сұрап үйренгендігі айтылады. Ибн Мәсғуд «Менің білгендерімді Алқама да біледі»</w:t>
      </w:r>
      <w:r w:rsidRPr="007675B6">
        <w:rPr>
          <w:rFonts w:ascii="Times New Roman" w:eastAsia="Times New Roman" w:hAnsi="Times New Roman" w:cs="Times New Roman"/>
          <w:spacing w:val="2"/>
          <w:sz w:val="24"/>
          <w:szCs w:val="24"/>
          <w:vertAlign w:val="superscript"/>
          <w:lang w:val="kk-KZ" w:eastAsia="ru-RU"/>
        </w:rPr>
        <w:footnoteReference w:id="50"/>
      </w:r>
      <w:r w:rsidRPr="007675B6">
        <w:rPr>
          <w:rFonts w:ascii="Times New Roman" w:eastAsia="Times New Roman" w:hAnsi="Times New Roman" w:cs="Times New Roman"/>
          <w:spacing w:val="2"/>
          <w:sz w:val="24"/>
          <w:szCs w:val="24"/>
          <w:lang w:val="kk-KZ" w:eastAsia="ru-RU"/>
        </w:rPr>
        <w:t xml:space="preserve"> деп, оның ілім дариясы екенін айтып кеткен. Өз кезегінде Әбу Ханифа Әузағимен Меккеде кездесіп, бір мәселенің шешіміне қатысты өзінің келтірген дәлелінің де негізсіз емес екенін көрсету үшін «Хаммад Зухриден, Ибраһим Сәлімнен, ал Алқама сахаба болмаса да Ибн Омардан деңгейі төмен емес» деген кезде, Әузәғи оның уәжіне жығылған</w:t>
      </w:r>
      <w:r w:rsidRPr="007675B6">
        <w:rPr>
          <w:rFonts w:ascii="Times New Roman" w:eastAsia="Times New Roman" w:hAnsi="Times New Roman" w:cs="Times New Roman"/>
          <w:spacing w:val="2"/>
          <w:sz w:val="24"/>
          <w:szCs w:val="24"/>
          <w:vertAlign w:val="superscript"/>
          <w:lang w:val="kk-KZ" w:eastAsia="ru-RU"/>
        </w:rPr>
        <w:footnoteReference w:id="51"/>
      </w:r>
      <w:r w:rsidRPr="007675B6">
        <w:rPr>
          <w:rFonts w:ascii="Times New Roman" w:eastAsia="Times New Roman" w:hAnsi="Times New Roman" w:cs="Times New Roman"/>
          <w:spacing w:val="2"/>
          <w:sz w:val="24"/>
          <w:szCs w:val="24"/>
          <w:lang w:val="kk-KZ" w:eastAsia="ru-RU"/>
        </w:rPr>
        <w:t>. Ол Пайғамбарымыздың (с.ғ.с.) сүннетін сақтауға зор үлес қосқан алып имамдардың бірі. Одан көптеген табиғин имамдары хадис алған. Ол Куфада Әсуәд ән-Нәхәи, Ибраһим ән-Нәхәи, Хаммад ибн Әбу Сүлеймен секілді ғұламаларды тәрбиелеп жетілдірген кемеңгер тұлғалардың бірі. Осы орасан еңбегіне орай оны Куфа медресесінің құрушысы десек қателеспейміз.</w:t>
      </w:r>
    </w:p>
    <w:p w:rsidR="007675B6" w:rsidRPr="007675B6" w:rsidRDefault="007675B6" w:rsidP="007675B6">
      <w:pPr>
        <w:widowControl w:val="0"/>
        <w:adjustRightInd w:val="0"/>
        <w:spacing w:after="0" w:line="360" w:lineRule="auto"/>
        <w:ind w:left="360" w:right="180" w:firstLine="709"/>
        <w:jc w:val="both"/>
        <w:rPr>
          <w:rFonts w:ascii="Times New Roman" w:eastAsia="Times New Roman" w:hAnsi="Times New Roman" w:cs="Times New Roman"/>
          <w:spacing w:val="2"/>
          <w:sz w:val="24"/>
          <w:szCs w:val="24"/>
          <w:lang w:val="kk-KZ" w:eastAsia="ru-RU"/>
        </w:rPr>
      </w:pPr>
      <w:r w:rsidRPr="007675B6">
        <w:rPr>
          <w:rFonts w:ascii="Times New Roman" w:eastAsia="Times New Roman" w:hAnsi="Times New Roman" w:cs="Times New Roman"/>
          <w:b/>
          <w:spacing w:val="2"/>
          <w:sz w:val="24"/>
          <w:szCs w:val="24"/>
          <w:lang w:val="kk-KZ" w:eastAsia="ru-RU"/>
        </w:rPr>
        <w:t>Мәсруқ ибн Әждә.</w:t>
      </w:r>
      <w:r w:rsidRPr="007675B6">
        <w:rPr>
          <w:rFonts w:ascii="Times New Roman" w:eastAsia="Times New Roman" w:hAnsi="Times New Roman" w:cs="Times New Roman"/>
          <w:spacing w:val="2"/>
          <w:sz w:val="24"/>
          <w:szCs w:val="24"/>
          <w:lang w:val="kk-KZ" w:eastAsia="ru-RU"/>
        </w:rPr>
        <w:t xml:space="preserve"> Пайғамбарымыз (с.ғ.с.) дүниемен қош айтыспай тұрып, Йеменде Ислам дініне өткен Мәсруқ ибн Әждә Хамадани (қ. 63/682) Әбу Бәкірдің </w:t>
      </w:r>
      <w:r w:rsidRPr="007675B6">
        <w:rPr>
          <w:rFonts w:ascii="Times New Roman" w:eastAsia="Times New Roman" w:hAnsi="Times New Roman" w:cs="Times New Roman"/>
          <w:spacing w:val="2"/>
          <w:sz w:val="24"/>
          <w:szCs w:val="24"/>
          <w:lang w:val="kk-KZ" w:eastAsia="ru-RU"/>
        </w:rPr>
        <w:lastRenderedPageBreak/>
        <w:t>халифалығы тұсында Мәдинаға келген. Әбу Бәкірдің артында тұрып намаз оқыған, Әбу Бәкір, Омар, Осман, Али, Мұғаз ибн Жәбәл (Бәрінен де Аллаһ разы болғай!) секілді сахабалардан ілім үйренген. Айша анамыз да оған ерекше құрмет көрсеткен. Кейін Куфаға қоныс аударып, Ибн Мәсғудтан сабақ алған. Тақуалығымен қатар ілімге деген құштарлығымен де ерекшеленген тұлға еді. Біраз уақыт қазылық міндетін де атқарған Мәсруқ жайлы «Қады Шурәйхтан да білгір ғалым еді» делінген</w:t>
      </w:r>
      <w:r w:rsidRPr="007675B6">
        <w:rPr>
          <w:rFonts w:ascii="Times New Roman" w:eastAsia="Times New Roman" w:hAnsi="Times New Roman" w:cs="Times New Roman"/>
          <w:spacing w:val="2"/>
          <w:sz w:val="24"/>
          <w:szCs w:val="24"/>
          <w:vertAlign w:val="superscript"/>
          <w:lang w:val="kk-KZ" w:eastAsia="ru-RU"/>
        </w:rPr>
        <w:footnoteReference w:id="52"/>
      </w:r>
      <w:r w:rsidRPr="007675B6">
        <w:rPr>
          <w:rFonts w:ascii="Times New Roman" w:eastAsia="Times New Roman" w:hAnsi="Times New Roman" w:cs="Times New Roman"/>
          <w:spacing w:val="2"/>
          <w:sz w:val="24"/>
          <w:szCs w:val="24"/>
          <w:lang w:val="kk-KZ" w:eastAsia="ru-RU"/>
        </w:rPr>
        <w:t xml:space="preserve">.  </w:t>
      </w:r>
    </w:p>
    <w:p w:rsidR="007675B6" w:rsidRPr="007675B6" w:rsidRDefault="007675B6" w:rsidP="007675B6">
      <w:pPr>
        <w:spacing w:after="0" w:line="360" w:lineRule="auto"/>
        <w:ind w:left="360" w:right="180" w:firstLine="522"/>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b/>
          <w:sz w:val="24"/>
          <w:szCs w:val="24"/>
          <w:lang w:val="kk-KZ" w:eastAsia="ru-RU"/>
        </w:rPr>
        <w:t>Әмир ибн Шәрәхил әш-Шағби (104/722).</w:t>
      </w:r>
      <w:r w:rsidRPr="007675B6">
        <w:rPr>
          <w:rFonts w:ascii="Times New Roman" w:eastAsia="Times New Roman" w:hAnsi="Times New Roman" w:cs="Times New Roman"/>
          <w:sz w:val="24"/>
          <w:szCs w:val="24"/>
          <w:lang w:val="kk-KZ" w:eastAsia="ru-RU"/>
        </w:rPr>
        <w:t xml:space="preserve"> Әбу Ханифа – сахабалардың пәтуаларын талмай іздестіріп, оларды бір-бірімен салыстырып, зерттеген ғалым. Ол табиғиннің жасы үлкендерінен фиқһ ілімін үйреніп, олардан хадис риуаят етті. Әбу Ханифаға білім берген табиғиндер түрлі саланы меңгерген ғалымдар еді. Солардың ішінде Куфада өмір сүріп, хадис ілімінде танымал болған ғалым – Шағби. Ол Омар ибн Хаттабтың кезінде дүниеге келген. Абдуллаһ ибн Мәсғудпен бірге тілдік мәселелерді көп талқылаған оның ең фақиһ шәкірті еді. Тіпті табиғин болғанына қарамастан, сахабалардың арасында отырғанда адамдардың оған сауал қоюы білімінің қай деңгейде болғандығынан хабар береді. Соған қарамастан ол әр мәселеде пікірін білдіруден сақтанып, кейде «Оны Ибраһим ән-Нәхәиден сұраңдар»</w:t>
      </w:r>
      <w:r w:rsidRPr="007675B6">
        <w:rPr>
          <w:rFonts w:ascii="Times New Roman" w:eastAsia="Times New Roman" w:hAnsi="Times New Roman" w:cs="Times New Roman"/>
          <w:sz w:val="24"/>
          <w:szCs w:val="24"/>
          <w:vertAlign w:val="superscript"/>
          <w:lang w:val="kk-KZ" w:eastAsia="ru-RU"/>
        </w:rPr>
        <w:footnoteReference w:id="53"/>
      </w:r>
      <w:r w:rsidRPr="007675B6">
        <w:rPr>
          <w:rFonts w:ascii="Times New Roman" w:eastAsia="Times New Roman" w:hAnsi="Times New Roman" w:cs="Times New Roman"/>
          <w:sz w:val="24"/>
          <w:szCs w:val="24"/>
          <w:lang w:val="kk-KZ" w:eastAsia="ru-RU"/>
        </w:rPr>
        <w:t xml:space="preserve"> дейтін. Әбу Ханифаның түбегейлі ғылымға бет бұруына әсер еткен осы Шағби еді. </w:t>
      </w:r>
    </w:p>
    <w:p w:rsidR="007675B6" w:rsidRPr="007675B6" w:rsidRDefault="007675B6" w:rsidP="007675B6">
      <w:pPr>
        <w:spacing w:after="0" w:line="360" w:lineRule="auto"/>
        <w:ind w:left="360" w:right="180" w:firstLine="522"/>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b/>
          <w:bCs/>
          <w:sz w:val="24"/>
          <w:szCs w:val="24"/>
          <w:lang w:val="kk-KZ" w:eastAsia="ru-RU"/>
        </w:rPr>
        <w:t>Ибраһим ибн Язид ибн Қайс ән-Нәхәи (қ. 95/714).</w:t>
      </w:r>
      <w:r w:rsidRPr="007675B6">
        <w:rPr>
          <w:rFonts w:ascii="Times New Roman" w:eastAsia="Times New Roman" w:hAnsi="Times New Roman" w:cs="Times New Roman"/>
          <w:sz w:val="24"/>
          <w:szCs w:val="24"/>
          <w:lang w:val="kk-KZ" w:eastAsia="ru-RU"/>
        </w:rPr>
        <w:t xml:space="preserve"> Нәхәи Йеменнің Мәзхиж аймағында тұратын Пайғамбарымыздың (с.ғ.с.) кезінде мұсылмандықты қабылдап, Аллаһ елшісінің (с.ғ.с.) дұғасын алған үлкен елдің атауы болып табылады. Олар кейін Куфа аймағына қоныс аударған. Осы елден «Нәхәи» лақабымен аталатын ғалымдар көп шыққан. Солардың арасындағы ең танымалдырының бірі Ибраһим ән-Нәхәи – имам, хадис хафызы, өз кезеңінде күллі Ирак аймағының ең білгір фақиһы еді. </w:t>
      </w:r>
      <w:r w:rsidRPr="007675B6">
        <w:rPr>
          <w:rFonts w:ascii="Times New Roman" w:eastAsia="Times New Roman" w:hAnsi="Times New Roman" w:cs="Times New Roman"/>
          <w:sz w:val="24"/>
          <w:szCs w:val="24"/>
          <w:lang w:val="kk-KZ" w:eastAsia="ru-RU" w:bidi="ar-EG"/>
        </w:rPr>
        <w:t>Аталмыш</w:t>
      </w:r>
      <w:r w:rsidRPr="007675B6">
        <w:rPr>
          <w:rFonts w:ascii="Times New Roman" w:eastAsia="Times New Roman" w:hAnsi="Times New Roman" w:cs="Times New Roman"/>
          <w:sz w:val="24"/>
          <w:szCs w:val="24"/>
          <w:lang w:val="kk-KZ" w:eastAsia="ru-RU"/>
        </w:rPr>
        <w:t xml:space="preserve"> аймақта көптеген ғалымдар өмір сүргенімен, ақылдылығы мен алғырлығының арқасында он сегіз жасының өзінде ілім үйрететін кісілердің дәрежесіне жеткен. Сахабаларды көзі көрген, бірақ, олардан хадис риуаят етпеген. </w:t>
      </w:r>
    </w:p>
    <w:p w:rsidR="007675B6" w:rsidRPr="007675B6" w:rsidRDefault="007675B6" w:rsidP="007675B6">
      <w:pPr>
        <w:spacing w:after="0" w:line="360" w:lineRule="auto"/>
        <w:ind w:left="360" w:right="180" w:firstLine="522"/>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 xml:space="preserve">Ол өзінің ұстаздары секілді Құранға ерекше мән беретін, өзі қари әрі тәпсірші болатын. Әш-Шағби, Әбуд-Духа және Ибраһим үшеуі хадистерді бірге талқылайтын. Мәселе пәтуа беруге келіп тірелгенде барлығы да осы Ибраһимнің аузына қарайтын. </w:t>
      </w:r>
      <w:r w:rsidRPr="007675B6">
        <w:rPr>
          <w:rFonts w:ascii="Times New Roman" w:eastAsia="Times New Roman" w:hAnsi="Times New Roman" w:cs="Times New Roman"/>
          <w:sz w:val="24"/>
          <w:szCs w:val="24"/>
          <w:lang w:val="kk-KZ" w:eastAsia="ru-RU"/>
        </w:rPr>
        <w:lastRenderedPageBreak/>
        <w:t>Жарық дүниемен қош айтысқан кезде қай жағынан алғанда да оның орнын жоқтатпайтын адам шықпады</w:t>
      </w:r>
      <w:r w:rsidRPr="007675B6">
        <w:rPr>
          <w:rFonts w:ascii="Times New Roman" w:eastAsia="Times New Roman" w:hAnsi="Times New Roman" w:cs="Times New Roman"/>
          <w:sz w:val="24"/>
          <w:szCs w:val="24"/>
          <w:vertAlign w:val="superscript"/>
          <w:lang w:val="kk-KZ" w:eastAsia="ru-RU"/>
        </w:rPr>
        <w:footnoteReference w:id="54"/>
      </w:r>
      <w:r w:rsidRPr="007675B6">
        <w:rPr>
          <w:rFonts w:ascii="Times New Roman" w:eastAsia="Times New Roman" w:hAnsi="Times New Roman" w:cs="Times New Roman"/>
          <w:sz w:val="24"/>
          <w:szCs w:val="24"/>
          <w:lang w:val="kk-KZ" w:eastAsia="ru-RU"/>
        </w:rPr>
        <w:t>.</w:t>
      </w:r>
    </w:p>
    <w:p w:rsidR="007675B6" w:rsidRPr="007675B6" w:rsidRDefault="007675B6" w:rsidP="007675B6">
      <w:pPr>
        <w:spacing w:after="0" w:line="360" w:lineRule="auto"/>
        <w:ind w:left="360" w:right="180" w:firstLine="522"/>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Ханафи фиқһының қалыптасуында оның орны бір төбе. Шах Уәлиуллах Дәхләуидің «Ханафи фиқһының қайнар көзі» деп атаған Ибраһим ән-Нәхәи Әбу Ханифаның ұстазы Хаммадтың көзқарасы мен ғылыми әдісінің қалыптасуына ең үлкен ықпал жасаған ғалымдардың бірі</w:t>
      </w:r>
      <w:r w:rsidRPr="007675B6">
        <w:rPr>
          <w:rFonts w:ascii="Times New Roman" w:eastAsia="Times New Roman" w:hAnsi="Times New Roman" w:cs="Times New Roman"/>
          <w:sz w:val="24"/>
          <w:szCs w:val="24"/>
          <w:vertAlign w:val="superscript"/>
          <w:lang w:val="kk-KZ" w:eastAsia="ru-RU"/>
        </w:rPr>
        <w:footnoteReference w:id="55"/>
      </w:r>
      <w:r w:rsidRPr="007675B6">
        <w:rPr>
          <w:rFonts w:ascii="Times New Roman" w:eastAsia="Times New Roman" w:hAnsi="Times New Roman" w:cs="Times New Roman"/>
          <w:sz w:val="24"/>
          <w:szCs w:val="24"/>
          <w:lang w:val="kk-KZ" w:eastAsia="ru-RU"/>
        </w:rPr>
        <w:t>. Әбу Ханифаның шәкірттерінің еңбектеріне үңілгенде Ханафи мәзһабының пәтуаларының көпшілігінің Ибраһим ән-Нәхәидің хадистері мен пікірлеріне негізделгені байқалады</w:t>
      </w:r>
      <w:r w:rsidRPr="007675B6">
        <w:rPr>
          <w:rFonts w:ascii="Times New Roman" w:eastAsia="Times New Roman" w:hAnsi="Times New Roman" w:cs="Times New Roman"/>
          <w:sz w:val="24"/>
          <w:szCs w:val="24"/>
          <w:vertAlign w:val="superscript"/>
          <w:lang w:val="kk-KZ" w:eastAsia="ru-RU"/>
        </w:rPr>
        <w:footnoteReference w:id="56"/>
      </w:r>
      <w:r w:rsidRPr="007675B6">
        <w:rPr>
          <w:rFonts w:ascii="Times New Roman" w:eastAsia="Times New Roman" w:hAnsi="Times New Roman" w:cs="Times New Roman"/>
          <w:sz w:val="24"/>
          <w:szCs w:val="24"/>
          <w:lang w:val="kk-KZ" w:eastAsia="ru-RU"/>
        </w:rPr>
        <w:t>.</w:t>
      </w:r>
    </w:p>
    <w:p w:rsidR="007675B6" w:rsidRPr="007675B6" w:rsidRDefault="007675B6" w:rsidP="007675B6">
      <w:pPr>
        <w:spacing w:after="0" w:line="360" w:lineRule="auto"/>
        <w:ind w:left="360" w:right="180" w:firstLine="522"/>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b/>
          <w:sz w:val="24"/>
          <w:szCs w:val="24"/>
          <w:lang w:val="kk-KZ" w:eastAsia="ru-RU"/>
        </w:rPr>
        <w:t>Икрима (қ. 105 ж).</w:t>
      </w:r>
      <w:r w:rsidRPr="007675B6">
        <w:rPr>
          <w:rFonts w:ascii="Times New Roman" w:eastAsia="Times New Roman" w:hAnsi="Times New Roman" w:cs="Times New Roman"/>
          <w:sz w:val="24"/>
          <w:szCs w:val="24"/>
          <w:lang w:val="kk-KZ" w:eastAsia="ru-RU"/>
        </w:rPr>
        <w:t xml:space="preserve"> Икрима Абдуллаһ ибн Аббастың ілімін бойына сіңірген мәуласы (азат етілген құлы), фиқһ ғалымы. Ұстазы Ибн Аббас оның білімінің кемеліне келгенін көргенде: «Бар, халыққа пәтуа айт!» деген.  Бір күні Саид ибн Жабирге: «Сенен асқан білімді кім бар?» деп сұрағанда ол: «Икрима» деп жауап берген екен. Икрима қайтыс болғанда халық ол жайлы: «Ең фақиһ ғалымымыз дүниеден өтті» деп қайғырып, қара жамылған болатын. Ал әл-Уақиди оны «Мекке мүфтиі» деп атаған</w:t>
      </w:r>
      <w:r w:rsidRPr="007675B6">
        <w:rPr>
          <w:rFonts w:ascii="Times New Roman" w:eastAsia="Times New Roman" w:hAnsi="Times New Roman" w:cs="Times New Roman"/>
          <w:sz w:val="24"/>
          <w:szCs w:val="24"/>
          <w:vertAlign w:val="superscript"/>
          <w:lang w:val="kk-KZ" w:eastAsia="ru-RU"/>
        </w:rPr>
        <w:footnoteReference w:id="57"/>
      </w:r>
      <w:r w:rsidRPr="007675B6">
        <w:rPr>
          <w:rFonts w:ascii="Times New Roman" w:eastAsia="Times New Roman" w:hAnsi="Times New Roman" w:cs="Times New Roman"/>
          <w:sz w:val="24"/>
          <w:szCs w:val="24"/>
          <w:lang w:val="kk-KZ" w:eastAsia="ru-RU"/>
        </w:rPr>
        <w:t xml:space="preserve">.   </w:t>
      </w:r>
    </w:p>
    <w:p w:rsidR="007675B6" w:rsidRPr="007675B6" w:rsidRDefault="007675B6" w:rsidP="007675B6">
      <w:pPr>
        <w:spacing w:after="0" w:line="360" w:lineRule="auto"/>
        <w:ind w:left="360" w:right="180" w:firstLine="522"/>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b/>
          <w:sz w:val="24"/>
          <w:szCs w:val="24"/>
          <w:lang w:val="kk-KZ" w:eastAsia="ru-RU"/>
        </w:rPr>
        <w:t>Әбу Абдуллаһ Нафи.</w:t>
      </w:r>
      <w:r w:rsidRPr="007675B6">
        <w:rPr>
          <w:rFonts w:ascii="Times New Roman" w:eastAsia="Times New Roman" w:hAnsi="Times New Roman" w:cs="Times New Roman"/>
          <w:sz w:val="24"/>
          <w:szCs w:val="24"/>
          <w:lang w:val="kk-KZ" w:eastAsia="ru-RU"/>
        </w:rPr>
        <w:t xml:space="preserve"> Нафи (қ. 117) Абдуллаһ ибн Омардың ілімін өз бойына жинаған оның мәуласы, табиғин ғалымы. Көптеген сахабаның көзін көріп, олардан Пайғамбарымыздың (с.ғ.с.) мүбарак хадистерін жеткізген, дінді терең меңгерген имам еді. Хадис ілімінде оның сенімділігі мен дәрежесінің жоғарылығын ғұламалар бірауыздан мойындаған. Тіпті, имам Бұхари мен имам Мәлік Ибн Омардан Нафи арқылы жеткен тізбекті ең сенімді деп қабылдаған. Халифа Омар ибн Абдулазиз осы терең білімділігін ескеріп, оны Мысыр еліне хадис үйрету үшін арнайы ұстаз ретінде жіберген. Ол 117 жылы Мәдинада дүние салған</w:t>
      </w:r>
      <w:r w:rsidRPr="007675B6">
        <w:rPr>
          <w:rFonts w:ascii="Times New Roman" w:eastAsia="Times New Roman" w:hAnsi="Times New Roman" w:cs="Times New Roman"/>
          <w:sz w:val="24"/>
          <w:szCs w:val="24"/>
          <w:vertAlign w:val="superscript"/>
          <w:lang w:val="kk-KZ" w:eastAsia="ru-RU"/>
        </w:rPr>
        <w:footnoteReference w:id="58"/>
      </w:r>
      <w:r w:rsidRPr="007675B6">
        <w:rPr>
          <w:rFonts w:ascii="Times New Roman" w:eastAsia="Times New Roman" w:hAnsi="Times New Roman" w:cs="Times New Roman"/>
          <w:sz w:val="24"/>
          <w:szCs w:val="24"/>
          <w:lang w:val="kk-KZ" w:eastAsia="ru-RU"/>
        </w:rPr>
        <w:t>. Көптеген ғұламалар Нафиды бір көрсем деп армандайтын. Әрине, Әбу Ханифа бұдан тыс қалмақ емес</w:t>
      </w:r>
      <w:r w:rsidRPr="007675B6">
        <w:rPr>
          <w:rFonts w:ascii="Times New Roman" w:eastAsia="Times New Roman" w:hAnsi="Times New Roman" w:cs="Times New Roman"/>
          <w:sz w:val="24"/>
          <w:szCs w:val="24"/>
          <w:vertAlign w:val="superscript"/>
          <w:lang w:val="kk-KZ" w:eastAsia="ru-RU"/>
        </w:rPr>
        <w:footnoteReference w:id="59"/>
      </w:r>
      <w:r w:rsidRPr="007675B6">
        <w:rPr>
          <w:rFonts w:ascii="Times New Roman" w:eastAsia="Times New Roman" w:hAnsi="Times New Roman" w:cs="Times New Roman"/>
          <w:sz w:val="24"/>
          <w:szCs w:val="24"/>
          <w:lang w:val="kk-KZ" w:eastAsia="ru-RU"/>
        </w:rPr>
        <w:t xml:space="preserve">. Әбу Ханифаның «Муснадындағы» (хадис жинағы) хадистердің көпшілігі имам Нафи арқылы келіп жеткен.       </w:t>
      </w:r>
    </w:p>
    <w:p w:rsidR="007675B6" w:rsidRPr="007675B6" w:rsidRDefault="007675B6" w:rsidP="007675B6">
      <w:pPr>
        <w:spacing w:after="0" w:line="360" w:lineRule="auto"/>
        <w:ind w:left="360" w:right="180" w:firstLine="522"/>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b/>
          <w:sz w:val="24"/>
          <w:szCs w:val="24"/>
          <w:lang w:val="kk-KZ" w:eastAsia="ru-RU"/>
        </w:rPr>
        <w:t>Ата ибн Әбу Рабах.</w:t>
      </w:r>
      <w:r w:rsidRPr="007675B6">
        <w:rPr>
          <w:rFonts w:ascii="Times New Roman" w:eastAsia="Times New Roman" w:hAnsi="Times New Roman" w:cs="Times New Roman"/>
          <w:sz w:val="24"/>
          <w:szCs w:val="24"/>
          <w:lang w:val="kk-KZ" w:eastAsia="ru-RU"/>
        </w:rPr>
        <w:t xml:space="preserve"> Әбу Ханифа тек қана Куфаның ғалымдары емес, сонымен қатар, Хижаздың ғалымдарынан да ілім алған. Солардың бірі – Меккенің фиқһ маманы болған Ата ибн Әбу Рабах</w:t>
      </w:r>
      <w:r w:rsidRPr="007675B6">
        <w:rPr>
          <w:rFonts w:ascii="Times New Roman" w:eastAsia="Times New Roman" w:hAnsi="Times New Roman" w:cs="Times New Roman"/>
          <w:sz w:val="24"/>
          <w:szCs w:val="24"/>
          <w:vertAlign w:val="superscript"/>
          <w:lang w:val="kk-KZ" w:eastAsia="ru-RU"/>
        </w:rPr>
        <w:footnoteReference w:id="60"/>
      </w:r>
      <w:r w:rsidRPr="007675B6">
        <w:rPr>
          <w:rFonts w:ascii="Times New Roman" w:eastAsia="Times New Roman" w:hAnsi="Times New Roman" w:cs="Times New Roman"/>
          <w:sz w:val="24"/>
          <w:szCs w:val="24"/>
          <w:lang w:val="kk-KZ" w:eastAsia="ru-RU"/>
        </w:rPr>
        <w:t xml:space="preserve">. Ол Пайғамбарымыздың (с.ғ.с.) ардақты сахабаларының бірі, Құран білгірі Абдуллаһ ибн Аббастың ілімінен сусындап өскен </w:t>
      </w:r>
      <w:r w:rsidRPr="007675B6">
        <w:rPr>
          <w:rFonts w:ascii="Times New Roman" w:eastAsia="Times New Roman" w:hAnsi="Times New Roman" w:cs="Times New Roman"/>
          <w:sz w:val="24"/>
          <w:szCs w:val="24"/>
          <w:lang w:val="kk-KZ" w:eastAsia="ru-RU"/>
        </w:rPr>
        <w:lastRenderedPageBreak/>
        <w:t>белгілі табиғин ғұламаларынан. Тарихи дереккөздерде имам Ағзамның елу бес рет Меккеге қажылыққа барғандығы айтылған</w:t>
      </w:r>
      <w:r w:rsidRPr="007675B6">
        <w:rPr>
          <w:rFonts w:ascii="Times New Roman" w:eastAsia="Times New Roman" w:hAnsi="Times New Roman" w:cs="Times New Roman"/>
          <w:sz w:val="24"/>
          <w:szCs w:val="24"/>
          <w:vertAlign w:val="superscript"/>
          <w:lang w:val="kk-KZ" w:eastAsia="ru-RU"/>
        </w:rPr>
        <w:footnoteReference w:id="61"/>
      </w:r>
      <w:r w:rsidRPr="007675B6">
        <w:rPr>
          <w:rFonts w:ascii="Times New Roman" w:eastAsia="Times New Roman" w:hAnsi="Times New Roman" w:cs="Times New Roman"/>
          <w:sz w:val="24"/>
          <w:szCs w:val="24"/>
          <w:lang w:val="kk-KZ" w:eastAsia="ru-RU"/>
        </w:rPr>
        <w:t xml:space="preserve">. Әрине, мұнда әсірелеу болғанымен, бұл оның өмірінде қажылыққа жиі барғандығын көрсетеді. Әбу Ханифа Меккеге әр сапарында Ата ибн Әбу Рабахпен жолығып тұратын. Ең алғаш мәрте жолыққан кезде араларында мынадай әңгіме өрбіген. Ата одан: </w:t>
      </w:r>
    </w:p>
    <w:p w:rsidR="007675B6" w:rsidRPr="007675B6" w:rsidRDefault="007675B6" w:rsidP="007675B6">
      <w:pPr>
        <w:spacing w:after="0" w:line="360" w:lineRule="auto"/>
        <w:ind w:left="360" w:right="180" w:firstLine="465"/>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 xml:space="preserve">– Сен қайдан боласың? – деп сұрайды. Әбу Ханифа : </w:t>
      </w:r>
    </w:p>
    <w:p w:rsidR="007675B6" w:rsidRPr="007675B6" w:rsidRDefault="007675B6" w:rsidP="007675B6">
      <w:pPr>
        <w:spacing w:after="0" w:line="360" w:lineRule="auto"/>
        <w:ind w:left="360" w:right="180" w:firstLine="522"/>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 Куфа  қаласынанмын.</w:t>
      </w:r>
    </w:p>
    <w:p w:rsidR="007675B6" w:rsidRPr="007675B6" w:rsidRDefault="007675B6" w:rsidP="007675B6">
      <w:pPr>
        <w:spacing w:after="0" w:line="360" w:lineRule="auto"/>
        <w:ind w:left="360" w:right="180" w:firstLine="522"/>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 xml:space="preserve">– Ә-ә, әртүрлі дінді ұстанып, сан алуан топтарға бөлінген жерден де! </w:t>
      </w:r>
    </w:p>
    <w:p w:rsidR="007675B6" w:rsidRPr="007675B6" w:rsidRDefault="007675B6" w:rsidP="007675B6">
      <w:pPr>
        <w:spacing w:after="0" w:line="360" w:lineRule="auto"/>
        <w:ind w:left="360" w:right="180" w:firstLine="522"/>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 xml:space="preserve">– Иә, сол жерден. </w:t>
      </w:r>
    </w:p>
    <w:p w:rsidR="007675B6" w:rsidRPr="007675B6" w:rsidRDefault="007675B6" w:rsidP="007675B6">
      <w:pPr>
        <w:spacing w:after="0" w:line="360" w:lineRule="auto"/>
        <w:ind w:left="360" w:right="180" w:firstLine="702"/>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 Қай топтансың?</w:t>
      </w:r>
    </w:p>
    <w:p w:rsidR="007675B6" w:rsidRPr="007675B6" w:rsidRDefault="007675B6" w:rsidP="007675B6">
      <w:pPr>
        <w:spacing w:after="0" w:line="360" w:lineRule="auto"/>
        <w:ind w:left="360" w:right="180" w:firstLine="522"/>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 Мен сәләфқа (сахабалар мен табиғиндер) тіл тигізбейтін, тағдырға сенетін, біреуді күнә істегені үшін кәпір санамайтын топтанмын, – деп жауап берген екен</w:t>
      </w:r>
      <w:r w:rsidRPr="007675B6">
        <w:rPr>
          <w:rFonts w:ascii="Times New Roman" w:eastAsia="Times New Roman" w:hAnsi="Times New Roman" w:cs="Times New Roman"/>
          <w:sz w:val="24"/>
          <w:szCs w:val="24"/>
          <w:vertAlign w:val="superscript"/>
          <w:lang w:val="kk-KZ" w:eastAsia="ru-RU"/>
        </w:rPr>
        <w:footnoteReference w:id="62"/>
      </w:r>
      <w:r w:rsidRPr="007675B6">
        <w:rPr>
          <w:rFonts w:ascii="Times New Roman" w:eastAsia="Times New Roman" w:hAnsi="Times New Roman" w:cs="Times New Roman"/>
          <w:sz w:val="24"/>
          <w:szCs w:val="24"/>
          <w:lang w:val="kk-KZ" w:eastAsia="ru-RU"/>
        </w:rPr>
        <w:t>. Ілімінің тереңдігі мен тақуалығына тәнті болған Әбу Ханифа «Атадан артық адам көрген емеспін»</w:t>
      </w:r>
      <w:r w:rsidRPr="007675B6">
        <w:rPr>
          <w:rFonts w:ascii="Times New Roman" w:eastAsia="Times New Roman" w:hAnsi="Times New Roman" w:cs="Times New Roman"/>
          <w:sz w:val="24"/>
          <w:szCs w:val="24"/>
          <w:vertAlign w:val="superscript"/>
          <w:lang w:val="kk-KZ" w:eastAsia="ru-RU"/>
        </w:rPr>
        <w:footnoteReference w:id="63"/>
      </w:r>
      <w:r w:rsidRPr="007675B6">
        <w:rPr>
          <w:rFonts w:ascii="Times New Roman" w:eastAsia="Times New Roman" w:hAnsi="Times New Roman" w:cs="Times New Roman"/>
          <w:sz w:val="24"/>
          <w:szCs w:val="24"/>
          <w:lang w:val="kk-KZ" w:eastAsia="ru-RU"/>
        </w:rPr>
        <w:t xml:space="preserve"> деген.   </w:t>
      </w:r>
    </w:p>
    <w:p w:rsidR="007675B6" w:rsidRPr="007675B6" w:rsidRDefault="007675B6" w:rsidP="007675B6">
      <w:pPr>
        <w:spacing w:after="0" w:line="360" w:lineRule="auto"/>
        <w:ind w:left="360" w:right="180" w:firstLine="528"/>
        <w:jc w:val="both"/>
        <w:rPr>
          <w:rFonts w:ascii="Times New Roman" w:eastAsia="Times New Roman" w:hAnsi="Times New Roman" w:cs="Times New Roman"/>
          <w:color w:val="333333"/>
          <w:sz w:val="24"/>
          <w:szCs w:val="24"/>
          <w:lang w:val="kk-KZ" w:eastAsia="ru-RU"/>
        </w:rPr>
      </w:pPr>
      <w:r w:rsidRPr="007675B6">
        <w:rPr>
          <w:rFonts w:ascii="Times New Roman" w:eastAsia="Times New Roman" w:hAnsi="Times New Roman" w:cs="Times New Roman"/>
          <w:b/>
          <w:sz w:val="24"/>
          <w:szCs w:val="24"/>
          <w:lang w:val="kk-KZ" w:eastAsia="ru-RU"/>
        </w:rPr>
        <w:t>Мәлік ибн Әнас.</w:t>
      </w:r>
      <w:r w:rsidRPr="007675B6">
        <w:rPr>
          <w:rFonts w:ascii="Times New Roman" w:eastAsia="Times New Roman" w:hAnsi="Times New Roman" w:cs="Times New Roman"/>
          <w:sz w:val="24"/>
          <w:szCs w:val="24"/>
          <w:lang w:val="kk-KZ" w:eastAsia="ru-RU"/>
        </w:rPr>
        <w:t xml:space="preserve"> Әбу Ханифа хадистер әлі толықтай жинастырылып, жазылып, жүйеленбеген уақытта өсіп-жетілді. Ол өз аймағында ғана ілім алумен шектеліп қалмай, Ислам әлемінің әр түрлі орталықтарындағы білгір ғалымдармен кездесіп, солардан ілім алуға тырысқан. Оның хижаз мектебінің көрнекті өкілі Мәлік ибн Әнаспен (қ. 179 һ.) ұзақ уақыт бірге жасаған ғылыми тәжірибе алмасуына қатысты мәліметтер тарих кітаптарында егжей-тегжейлі берілген.</w:t>
      </w:r>
      <w:r w:rsidRPr="007675B6">
        <w:rPr>
          <w:rFonts w:ascii="Times New Roman" w:eastAsia="Times New Roman" w:hAnsi="Times New Roman" w:cs="Times New Roman"/>
          <w:color w:val="FF0000"/>
          <w:sz w:val="24"/>
          <w:szCs w:val="24"/>
          <w:lang w:val="kk-KZ" w:eastAsia="ru-RU"/>
        </w:rPr>
        <w:t xml:space="preserve"> </w:t>
      </w:r>
      <w:r w:rsidRPr="007675B6">
        <w:rPr>
          <w:rFonts w:ascii="Times New Roman" w:eastAsia="Times New Roman" w:hAnsi="Times New Roman" w:cs="Times New Roman"/>
          <w:sz w:val="24"/>
          <w:szCs w:val="24"/>
          <w:lang w:val="kk-KZ" w:eastAsia="ru-RU"/>
        </w:rPr>
        <w:t>Имам Мәлік ибн Әнас – мәліки мәзһабының құрушысы, ең алғаш жинақталып, хадисшілердің сенімінен шығып, жоғары бағаланған «Муатта» атты хадис кітабын жинастырған ғалым. Оның хадис ілімінде, Құран мен хадистерден үкім шығарудағы білгірлігін замандас ғұламалары түгел мойындаған</w:t>
      </w:r>
      <w:r w:rsidRPr="007675B6">
        <w:rPr>
          <w:rFonts w:ascii="Times New Roman" w:eastAsia="Times New Roman" w:hAnsi="Times New Roman" w:cs="Times New Roman"/>
          <w:sz w:val="24"/>
          <w:szCs w:val="24"/>
          <w:vertAlign w:val="superscript"/>
          <w:lang w:val="kk-KZ" w:eastAsia="ru-RU"/>
        </w:rPr>
        <w:footnoteReference w:id="64"/>
      </w:r>
      <w:r w:rsidRPr="007675B6">
        <w:rPr>
          <w:rFonts w:ascii="Times New Roman" w:eastAsia="Times New Roman" w:hAnsi="Times New Roman" w:cs="Times New Roman"/>
          <w:sz w:val="24"/>
          <w:szCs w:val="24"/>
          <w:lang w:val="kk-KZ" w:eastAsia="ru-RU"/>
        </w:rPr>
        <w:t xml:space="preserve">.   </w:t>
      </w:r>
    </w:p>
    <w:p w:rsidR="007675B6" w:rsidRPr="007675B6" w:rsidRDefault="007675B6" w:rsidP="007675B6">
      <w:pPr>
        <w:spacing w:after="0" w:line="360" w:lineRule="auto"/>
        <w:ind w:left="360" w:right="180" w:firstLine="528"/>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Ол қажылық уақытында Имам Мәлікпен фиқһ мәселелерін талқылап, пікір таластыратын, тәжірибе алмасатын. Осы алып имам Әбу Ханифаның білгірлігіне таң қалып:</w:t>
      </w:r>
      <w:r w:rsidRPr="007675B6">
        <w:rPr>
          <w:rFonts w:ascii="Times New Roman" w:eastAsia="Times New Roman" w:hAnsi="Times New Roman" w:cs="Times New Roman"/>
          <w:i/>
          <w:iCs/>
          <w:sz w:val="24"/>
          <w:szCs w:val="24"/>
          <w:lang w:val="kk-KZ" w:eastAsia="ru-RU"/>
        </w:rPr>
        <w:t xml:space="preserve"> «</w:t>
      </w:r>
      <w:r w:rsidRPr="007675B6">
        <w:rPr>
          <w:rFonts w:ascii="Times New Roman" w:eastAsia="Times New Roman" w:hAnsi="Times New Roman" w:cs="Times New Roman"/>
          <w:sz w:val="24"/>
          <w:szCs w:val="24"/>
          <w:lang w:val="kk-KZ" w:eastAsia="ru-RU"/>
        </w:rPr>
        <w:t>Мен Пайғамбарымыздың (с.ғ.с.) сахих хадистерін толық білуде және оны түсіндіруде имам Ағзам Әбу Ханифадан артық жанды кездестірмедім»</w:t>
      </w:r>
      <w:r w:rsidRPr="007675B6">
        <w:rPr>
          <w:rFonts w:ascii="Times New Roman" w:eastAsia="Times New Roman" w:hAnsi="Times New Roman" w:cs="Times New Roman"/>
          <w:i/>
          <w:iCs/>
          <w:sz w:val="24"/>
          <w:szCs w:val="24"/>
          <w:lang w:val="kk-KZ" w:eastAsia="ru-RU"/>
        </w:rPr>
        <w:t xml:space="preserve"> </w:t>
      </w:r>
      <w:r w:rsidRPr="007675B6">
        <w:rPr>
          <w:rFonts w:ascii="Times New Roman" w:eastAsia="Times New Roman" w:hAnsi="Times New Roman" w:cs="Times New Roman"/>
          <w:sz w:val="24"/>
          <w:szCs w:val="24"/>
          <w:lang w:val="kk-KZ" w:eastAsia="ru-RU"/>
        </w:rPr>
        <w:t>деген екен</w:t>
      </w:r>
      <w:r w:rsidRPr="007675B6">
        <w:rPr>
          <w:rFonts w:ascii="Times New Roman" w:eastAsia="Times New Roman" w:hAnsi="Times New Roman" w:cs="Times New Roman"/>
          <w:sz w:val="24"/>
          <w:szCs w:val="24"/>
          <w:vertAlign w:val="superscript"/>
          <w:lang w:val="kk-KZ" w:eastAsia="ru-RU"/>
        </w:rPr>
        <w:footnoteReference w:id="65"/>
      </w:r>
      <w:r w:rsidRPr="007675B6">
        <w:rPr>
          <w:rFonts w:ascii="Times New Roman" w:eastAsia="Times New Roman" w:hAnsi="Times New Roman" w:cs="Times New Roman"/>
          <w:sz w:val="24"/>
          <w:szCs w:val="24"/>
          <w:lang w:val="kk-KZ" w:eastAsia="ru-RU"/>
        </w:rPr>
        <w:t xml:space="preserve">. </w:t>
      </w:r>
    </w:p>
    <w:p w:rsidR="007675B6" w:rsidRPr="007675B6" w:rsidRDefault="007675B6" w:rsidP="007675B6">
      <w:pPr>
        <w:spacing w:after="0" w:line="360" w:lineRule="auto"/>
        <w:ind w:left="360" w:right="180" w:firstLine="528"/>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lastRenderedPageBreak/>
        <w:t>Өз заманында Шам мектебінің ең ірі имамы, көптеген сахабалардан хадис риуаят еткен, тақуалығы және сүннетке деген беріктігімен аты шыққан, фиқһ маманы әрі мухаддис Имам Аузағимен (қ. 157 ж.)</w:t>
      </w:r>
      <w:r w:rsidRPr="007675B6">
        <w:rPr>
          <w:rFonts w:ascii="Times New Roman" w:eastAsia="Times New Roman" w:hAnsi="Times New Roman" w:cs="Times New Roman"/>
          <w:sz w:val="24"/>
          <w:szCs w:val="24"/>
          <w:vertAlign w:val="superscript"/>
          <w:lang w:val="kk-KZ" w:eastAsia="ru-RU"/>
        </w:rPr>
        <w:footnoteReference w:id="66"/>
      </w:r>
      <w:r w:rsidRPr="007675B6">
        <w:rPr>
          <w:rFonts w:ascii="Times New Roman" w:eastAsia="Times New Roman" w:hAnsi="Times New Roman" w:cs="Times New Roman"/>
          <w:sz w:val="24"/>
          <w:szCs w:val="24"/>
          <w:lang w:val="kk-KZ" w:eastAsia="ru-RU"/>
        </w:rPr>
        <w:t xml:space="preserve"> фиқһ үкімдерін талқылайтын. </w:t>
      </w:r>
    </w:p>
    <w:p w:rsidR="007675B6" w:rsidRPr="007675B6" w:rsidRDefault="007675B6" w:rsidP="007675B6">
      <w:pPr>
        <w:spacing w:after="0" w:line="360" w:lineRule="auto"/>
        <w:ind w:left="360" w:right="180" w:firstLine="528"/>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Әбу Ханифа осындай сапарларында өзінің берген пәтуаларын басқаларға айтып, олардың да пікіріне ден қойып, қажет жерінде сынға салып, өз ойымен бөлісетін. Түрлі елдердің салт-дәстүр, қоғамдық қарым-қатынасымен танысып, фиқһ мәселелерін әр елдің мекенінің ерекшеліктерін ескере отырып, шешім  қабылдайтын</w:t>
      </w:r>
      <w:r w:rsidRPr="007675B6">
        <w:rPr>
          <w:rFonts w:ascii="Times New Roman" w:eastAsia="Times New Roman" w:hAnsi="Times New Roman" w:cs="Times New Roman"/>
          <w:sz w:val="24"/>
          <w:szCs w:val="24"/>
          <w:vertAlign w:val="superscript"/>
          <w:lang w:val="kk-KZ" w:eastAsia="ru-RU"/>
        </w:rPr>
        <w:footnoteReference w:id="67"/>
      </w:r>
      <w:r w:rsidRPr="007675B6">
        <w:rPr>
          <w:rFonts w:ascii="Times New Roman" w:eastAsia="Times New Roman" w:hAnsi="Times New Roman" w:cs="Times New Roman"/>
          <w:sz w:val="24"/>
          <w:szCs w:val="24"/>
          <w:lang w:val="kk-KZ" w:eastAsia="ru-RU"/>
        </w:rPr>
        <w:t>.</w:t>
      </w:r>
    </w:p>
    <w:p w:rsidR="007675B6" w:rsidRPr="007675B6" w:rsidRDefault="007675B6" w:rsidP="007675B6">
      <w:pPr>
        <w:spacing w:after="0" w:line="360" w:lineRule="auto"/>
        <w:ind w:left="360" w:right="180" w:firstLine="528"/>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 xml:space="preserve">Әбу Ханифа Иракта тұрғанымен Меккеге жиі барып, сол жердегі ғалымдардан сабақ алатын. Ол Меккеде, Аллаһтың сүйікті құлы Пайғамбарымыздың (с.ғ.с.) әрбір басқан ізін, іс-әрекеттерін зерделеп, өзімен қатар жүргендей күй кешетін. Бәзбіреулердің айтып жүргеніндей, оны «Хадистің қайнар көзінен қашық аймақта өмір сүргендіктен, көбіне өз ақылына сүйеніп үкім шығарған» деу қисынға келе бермейді. Оның Пайғамбарымыздан келіп жеткен әрбір дұрыс хабарды көзінің қарашығындай сақтап, тіпті әлсіз хадистердің өзін қисынға салған дәлелдерден жоғары қойғандығына келесі бөлімдерде келтірілген мәліметтерден толықтай көз жеткіземіз. </w:t>
      </w:r>
    </w:p>
    <w:p w:rsidR="007675B6" w:rsidRPr="007675B6" w:rsidRDefault="007675B6" w:rsidP="007675B6">
      <w:pPr>
        <w:spacing w:after="0" w:line="360" w:lineRule="auto"/>
        <w:ind w:left="360" w:right="180" w:firstLine="528"/>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 xml:space="preserve">Ал енді Әбу Ханифаға ең алғаш ұстаздық қылып, оның ғылыми тұлғасының қалыптасуына тікелей себепкер болған Хаммад ибн Әбу Сүлейменге аз-кем тоқтала кетейік. </w:t>
      </w:r>
    </w:p>
    <w:p w:rsidR="007675B6" w:rsidRPr="007675B6" w:rsidRDefault="007675B6" w:rsidP="007675B6">
      <w:pPr>
        <w:spacing w:after="0" w:line="360" w:lineRule="auto"/>
        <w:ind w:left="360" w:right="180" w:firstLine="528"/>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b/>
          <w:sz w:val="24"/>
          <w:szCs w:val="24"/>
          <w:lang w:val="kk-KZ" w:eastAsia="ru-RU"/>
        </w:rPr>
        <w:t>Куфалық</w:t>
      </w:r>
      <w:r w:rsidRPr="007675B6">
        <w:rPr>
          <w:rFonts w:ascii="Times New Roman" w:eastAsia="Times New Roman" w:hAnsi="Times New Roman" w:cs="Times New Roman"/>
          <w:b/>
          <w:bCs/>
          <w:sz w:val="24"/>
          <w:szCs w:val="24"/>
          <w:lang w:val="kk-KZ" w:eastAsia="ru-RU"/>
        </w:rPr>
        <w:t xml:space="preserve"> Хаммад ибн Әбу Сүлеймен әл-Әшғари</w:t>
      </w:r>
      <w:r w:rsidRPr="007675B6">
        <w:rPr>
          <w:rFonts w:ascii="Times New Roman" w:eastAsia="Times New Roman" w:hAnsi="Times New Roman" w:cs="Times New Roman"/>
          <w:sz w:val="24"/>
          <w:szCs w:val="24"/>
          <w:lang w:val="kk-KZ" w:eastAsia="ru-RU"/>
        </w:rPr>
        <w:t xml:space="preserve"> фиқһ ілімін хазірет Али (р.а) мен Абдуллаһ ибн Мәсғудтан (р.а.) үйренген табиғин ғалымы. Әбу Ханифаның фиқһ ілімн жақсы көріп, сол ілімге терең бойлауына ықпал жасаған ең негізгі тұлға. Оның әкесі әйгілі сахаба Әбу Мұса әл-Әшғаридың мәуласы (азат етілген құлы) еді. Куфада туып-өсіп, Ибраһим ән-Нәхәиден фиқһ ілімін үйренді. Оның көзқарастарын терең меңгергендердің әрі Куфа фиқһына райды кіргізгендердің алғашқыларының бірі еді</w:t>
      </w:r>
      <w:r w:rsidRPr="007675B6">
        <w:rPr>
          <w:rFonts w:ascii="Times New Roman" w:eastAsia="Times New Roman" w:hAnsi="Times New Roman" w:cs="Times New Roman"/>
          <w:sz w:val="24"/>
          <w:szCs w:val="24"/>
          <w:vertAlign w:val="superscript"/>
          <w:lang w:val="kk-KZ" w:eastAsia="ru-RU"/>
        </w:rPr>
        <w:footnoteReference w:id="68"/>
      </w:r>
      <w:r w:rsidRPr="007675B6">
        <w:rPr>
          <w:rFonts w:ascii="Times New Roman" w:eastAsia="Times New Roman" w:hAnsi="Times New Roman" w:cs="Times New Roman"/>
          <w:sz w:val="24"/>
          <w:szCs w:val="24"/>
          <w:lang w:val="kk-KZ" w:eastAsia="ru-RU"/>
        </w:rPr>
        <w:t xml:space="preserve">. Тек Нәхәиден ғана емес, сонымен қатар, заманының хадис ғалымы Шағбидан да фиқһ ілімін үйренді.  </w:t>
      </w:r>
    </w:p>
    <w:p w:rsidR="007675B6" w:rsidRPr="007675B6" w:rsidRDefault="007675B6" w:rsidP="007675B6">
      <w:pPr>
        <w:spacing w:after="0" w:line="360" w:lineRule="auto"/>
        <w:ind w:left="360" w:right="180" w:firstLine="528"/>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lastRenderedPageBreak/>
        <w:t>Сахаба Әнәс ибн Мәліктен хадис тыңдап, одан хадис риуаят еткен. Омар ибн Хаттабтың мәуләсы Абдуррахман ибн Сағыд, Ибн Аббастың мәуласы Икримадан және т.б. табиғиндардан хадис риуаят еткен</w:t>
      </w:r>
      <w:r w:rsidRPr="007675B6">
        <w:rPr>
          <w:rFonts w:ascii="Times New Roman" w:eastAsia="Times New Roman" w:hAnsi="Times New Roman" w:cs="Times New Roman"/>
          <w:sz w:val="24"/>
          <w:szCs w:val="24"/>
          <w:vertAlign w:val="superscript"/>
          <w:lang w:val="kk-KZ" w:eastAsia="ru-RU"/>
        </w:rPr>
        <w:footnoteReference w:id="69"/>
      </w:r>
      <w:r w:rsidRPr="007675B6">
        <w:rPr>
          <w:rFonts w:ascii="Times New Roman" w:eastAsia="Times New Roman" w:hAnsi="Times New Roman" w:cs="Times New Roman"/>
          <w:sz w:val="24"/>
          <w:szCs w:val="24"/>
          <w:lang w:val="kk-KZ" w:eastAsia="ru-RU"/>
        </w:rPr>
        <w:t xml:space="preserve">.  </w:t>
      </w:r>
    </w:p>
    <w:p w:rsidR="007675B6" w:rsidRPr="007675B6" w:rsidRDefault="007675B6" w:rsidP="007675B6">
      <w:pPr>
        <w:spacing w:after="0" w:line="360" w:lineRule="auto"/>
        <w:ind w:left="360" w:right="180" w:firstLine="528"/>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Хаммад – дәулеті шалқыған, парасатты кісі болған. Мал-мүлкінің бір бөлігін өзінің маңдай терімен саудадан тапса, біразы әкесі мен туғандарынан мұраға қалған. Тарихшылар оның ілімі терең, жақсылық жолында дүниесін аямаған, қолы ашық, көңілі кең дархан кісі болғанын жазады</w:t>
      </w:r>
      <w:r w:rsidRPr="007675B6">
        <w:rPr>
          <w:rFonts w:ascii="Times New Roman" w:eastAsia="Times New Roman" w:hAnsi="Times New Roman" w:cs="Times New Roman"/>
          <w:sz w:val="24"/>
          <w:szCs w:val="24"/>
          <w:vertAlign w:val="superscript"/>
          <w:lang w:val="kk-KZ" w:eastAsia="ru-RU"/>
        </w:rPr>
        <w:footnoteReference w:id="70"/>
      </w:r>
      <w:r w:rsidRPr="007675B6">
        <w:rPr>
          <w:rFonts w:ascii="Times New Roman" w:eastAsia="Times New Roman" w:hAnsi="Times New Roman" w:cs="Times New Roman"/>
          <w:sz w:val="24"/>
          <w:szCs w:val="24"/>
          <w:lang w:val="kk-KZ" w:eastAsia="ru-RU"/>
        </w:rPr>
        <w:t>. Осы жағынан да Әбу Ханифа ұстазы Хаммадқа ұқсаған.</w:t>
      </w:r>
    </w:p>
    <w:p w:rsidR="007675B6" w:rsidRPr="007675B6" w:rsidRDefault="007675B6" w:rsidP="007675B6">
      <w:pPr>
        <w:spacing w:after="0" w:line="360" w:lineRule="auto"/>
        <w:ind w:left="360" w:right="180" w:firstLine="528"/>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Хаммад Ибраһим ән-Нәхәидан дәріс оқып, оның фиқһын ең жақсы меңгергендердің бірі еді. Ұстазы Ибраһим ол жайлы өзіне келген Мұғираға «Оның етегіне мықтап жармасыңдар. Былайғы жұрттың ішінен маған ең көп сауал қойған сол» десе, өзінен кейін кімнен пәтуа сұрау керек дегендерге «Хаммадтан» деп жауап берген</w:t>
      </w:r>
      <w:r w:rsidRPr="007675B6">
        <w:rPr>
          <w:rFonts w:ascii="Times New Roman" w:eastAsia="Times New Roman" w:hAnsi="Times New Roman" w:cs="Times New Roman"/>
          <w:sz w:val="24"/>
          <w:szCs w:val="24"/>
          <w:vertAlign w:val="superscript"/>
          <w:lang w:val="kk-KZ" w:eastAsia="ru-RU"/>
        </w:rPr>
        <w:footnoteReference w:id="71"/>
      </w:r>
      <w:r w:rsidRPr="007675B6">
        <w:rPr>
          <w:rFonts w:ascii="Times New Roman" w:eastAsia="Times New Roman" w:hAnsi="Times New Roman" w:cs="Times New Roman"/>
          <w:sz w:val="24"/>
          <w:szCs w:val="24"/>
          <w:lang w:val="kk-KZ" w:eastAsia="ru-RU"/>
        </w:rPr>
        <w:t xml:space="preserve">.  </w:t>
      </w:r>
    </w:p>
    <w:p w:rsidR="007675B6" w:rsidRPr="007675B6" w:rsidRDefault="007675B6" w:rsidP="007675B6">
      <w:pPr>
        <w:spacing w:after="0" w:line="360" w:lineRule="auto"/>
        <w:ind w:left="360" w:right="180" w:firstLine="528"/>
        <w:jc w:val="both"/>
        <w:rPr>
          <w:rFonts w:ascii="Times New Roman" w:eastAsia="Times New Roman" w:hAnsi="Times New Roman" w:cs="Times New Roman"/>
          <w:b/>
          <w:bCs/>
          <w:sz w:val="24"/>
          <w:szCs w:val="24"/>
          <w:lang w:val="kk-KZ" w:eastAsia="ru-RU"/>
        </w:rPr>
      </w:pPr>
      <w:r w:rsidRPr="007675B6">
        <w:rPr>
          <w:rFonts w:ascii="Times New Roman" w:eastAsia="Times New Roman" w:hAnsi="Times New Roman" w:cs="Times New Roman"/>
          <w:sz w:val="24"/>
          <w:szCs w:val="24"/>
          <w:lang w:val="kk-KZ" w:eastAsia="ru-RU"/>
        </w:rPr>
        <w:t xml:space="preserve">Хаммад ибн Әбу Сүлеймен ұстазы жарық дүниемен қош айтысқан кезден бастап, (96/714) Куфа мешітіндегі фиқһ дәріс алқасына ұстаздыққа өтеді. Ол осы мешітте табаны күректей жиырма төрт жыл ұстаздық етсе, оның сабақтарына ең ұзақ қатысқан талантты да, алғыр шәкірті Әбу Ханифа еді. Хаммад ибн Әбу Сүлейменнен фиқһ ілімін жиырма екі жасынан қырыққа келгенге дейін оқып, он сегіз жыл сабақ алған. Ұстазы Хаммад қайтыс болғанға дейін (120 ж.) одан сабақ алуды тоқтатпаған. </w:t>
      </w:r>
    </w:p>
    <w:p w:rsidR="007675B6" w:rsidRPr="007675B6" w:rsidRDefault="007675B6" w:rsidP="007675B6">
      <w:pPr>
        <w:spacing w:after="0" w:line="360" w:lineRule="auto"/>
        <w:ind w:left="360" w:right="180" w:firstLine="528"/>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 xml:space="preserve">Осы он сегіз жылдың ішінде Әбу Ханифа ілімді толық игердім деп ойлап, ұстазынан бөлек өзі жеке дәріс алқасын құрғысы келген кезі де болған екен. Бұл жайында Әбу Ханифаның шәкірті Имам Зуфар ұстазының мына сөзін жеткізеді: «Он жыл Хаммадтан сабақ алдым. Содан кейін өзім жеке дәріс алқасын құрсам ба деп ойладым. Осы ниетпен бір күні үйден шықтым. Мешітке кірдім. Ұстазымды көрген сәтте оны қимайтынымды, одан қол үзіп кете алмайтынымды түсіндім. Жанына отырдым. Осы кезде ұстаздың Басрадағы туыстарынан бірінің қайтыс болғаны жайлы хабар келді. Ол туысы, мал-мүлкін (мұрасын) ұстазымызға тастап кеткен екен. Ұстаздан басқа мұрагері жоқ болса керек. Сол жерге баруына тура келді. Маған өзінің орнына отырып сабақ жүргізуімді бұйырды. Осыны айтып ол Басраға аттанды. Ұстаз кеткеннен кейін дәріс алқасының басына отырғанымда бұрын-соңды естімеген сауалдар қойыла бастады. Мен оларға жауап айтып (жазып) отырдым және сол жауаптарымның дұрыс-бұрыстығын ұстаз келгеннен соң өз аузынан сұрап білгім келді. Қойылған сауалдар мен берілген жауаптардың ұзын-саны алпысқа жетті. </w:t>
      </w:r>
      <w:r w:rsidRPr="007675B6">
        <w:rPr>
          <w:rFonts w:ascii="Times New Roman" w:eastAsia="Times New Roman" w:hAnsi="Times New Roman" w:cs="Times New Roman"/>
          <w:sz w:val="24"/>
          <w:szCs w:val="24"/>
          <w:lang w:val="kk-KZ" w:eastAsia="ru-RU"/>
        </w:rPr>
        <w:lastRenderedPageBreak/>
        <w:t>Ұстаз келгеннен кейін сауалдар мен оның жауаптары жазылған қағазды алдына тостым. Қырық мәселенің жауабына келісті, ал қалған жиырма мәселе бойынша екеуіміздің көзқарасымыз екі түрлі болып шықты. Мен өле-өлгенше оның қасынан кетпеймін, одан айырылмаймын деп сөз бердім. Сөзімде тұрып, дүниеден озғанша оның қасынан ажырамадым»</w:t>
      </w:r>
      <w:r w:rsidRPr="007675B6">
        <w:rPr>
          <w:rFonts w:ascii="Times New Roman" w:eastAsia="Times New Roman" w:hAnsi="Times New Roman" w:cs="Times New Roman"/>
          <w:sz w:val="24"/>
          <w:szCs w:val="24"/>
          <w:vertAlign w:val="superscript"/>
          <w:lang w:val="kk-KZ" w:eastAsia="ru-RU"/>
        </w:rPr>
        <w:footnoteReference w:id="72"/>
      </w:r>
      <w:r w:rsidRPr="007675B6">
        <w:rPr>
          <w:rFonts w:ascii="Times New Roman" w:eastAsia="Times New Roman" w:hAnsi="Times New Roman" w:cs="Times New Roman"/>
          <w:sz w:val="24"/>
          <w:szCs w:val="24"/>
          <w:lang w:val="kk-KZ" w:eastAsia="ru-RU"/>
        </w:rPr>
        <w:t xml:space="preserve">. </w:t>
      </w:r>
    </w:p>
    <w:p w:rsidR="007675B6" w:rsidRPr="007675B6" w:rsidRDefault="007675B6" w:rsidP="007675B6">
      <w:pPr>
        <w:spacing w:after="0" w:line="360" w:lineRule="auto"/>
        <w:ind w:left="360" w:right="180" w:firstLine="528"/>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Тағы бірде Әбу Ханифа былай дейді: «Бір күні Басраға келдім. Қандай сауал қойылса да жауап берермін деп ойладым. Маған күрең қабағы ашылмайтын күрделі сұрақтар қойылды, мен жауап беруге қиналдым. Сол кезде Хаммад ұстазымнан ешқашан айырылмауға ант еттім. Осылайша, он сегіз жыл бойы оның шәкірті болдым»</w:t>
      </w:r>
      <w:r w:rsidRPr="007675B6">
        <w:rPr>
          <w:rFonts w:ascii="Times New Roman" w:eastAsia="Times New Roman" w:hAnsi="Times New Roman" w:cs="Times New Roman"/>
          <w:sz w:val="24"/>
          <w:szCs w:val="24"/>
          <w:vertAlign w:val="superscript"/>
          <w:lang w:val="kk-KZ" w:eastAsia="ru-RU"/>
        </w:rPr>
        <w:footnoteReference w:id="73"/>
      </w:r>
      <w:r w:rsidRPr="007675B6">
        <w:rPr>
          <w:rFonts w:ascii="Times New Roman" w:eastAsia="Times New Roman" w:hAnsi="Times New Roman" w:cs="Times New Roman"/>
          <w:sz w:val="24"/>
          <w:szCs w:val="24"/>
          <w:lang w:val="kk-KZ" w:eastAsia="ru-RU"/>
        </w:rPr>
        <w:t xml:space="preserve">. Ол ұстазы Хаммад қайтыс болғаннан кейін ғана өз біліміме сүйеніп сабақ беруді бастаған.      </w:t>
      </w:r>
    </w:p>
    <w:p w:rsidR="007675B6" w:rsidRPr="007675B6" w:rsidRDefault="007675B6" w:rsidP="007675B6">
      <w:pPr>
        <w:spacing w:after="0" w:line="360" w:lineRule="auto"/>
        <w:ind w:left="360" w:right="180" w:firstLine="528"/>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 xml:space="preserve">Тумысынан зерек Әбу Ханифа Хаммадқа келгенге дейін сол кездегі түрлі ағым өкілдерімен пікір таластыра алатындай деңгейде болатын. Оның ұстазына терең құрметпен қарағаны бір бөлек, ғылыми мәселелерді әбден жан-жақты талқылап, санасына құйып алғанға дейін тыным таппайтын. Ұстазы оның бұл қасиетіне түрлі мәселелерді талқылау барысында-ақ көз жеткізген-ді. Ұстазымен ақиқатқа жету үшін қаншама рет қызу пікір таластырса да, екеуі бір-бірінен айырылғысы келмейтін. </w:t>
      </w:r>
    </w:p>
    <w:p w:rsidR="007675B6" w:rsidRPr="007675B6" w:rsidRDefault="007675B6" w:rsidP="007675B6">
      <w:pPr>
        <w:spacing w:after="0" w:line="360" w:lineRule="auto"/>
        <w:ind w:left="360" w:right="180" w:firstLine="528"/>
        <w:jc w:val="both"/>
        <w:rPr>
          <w:rFonts w:ascii="Times New Roman" w:eastAsia="Times New Roman" w:hAnsi="Times New Roman" w:cs="Times New Roman"/>
          <w:b/>
          <w:bCs/>
          <w:sz w:val="24"/>
          <w:szCs w:val="24"/>
          <w:lang w:val="kk-KZ" w:eastAsia="ru-RU"/>
        </w:rPr>
      </w:pPr>
      <w:r w:rsidRPr="007675B6">
        <w:rPr>
          <w:rFonts w:ascii="Times New Roman" w:eastAsia="Times New Roman" w:hAnsi="Times New Roman" w:cs="Times New Roman"/>
          <w:sz w:val="24"/>
          <w:szCs w:val="24"/>
          <w:lang w:val="kk-KZ" w:eastAsia="ru-RU"/>
        </w:rPr>
        <w:t>Әбу Ханифа мен ұстазының арасында терең сүйіспеншілік орнаған еді. Хаммад шәкіртін туған баласынан артық жақсы көретін. Осыған қатысты Хаммадтың баласы Исмаил әкесінің бір сапарға шығып едәуір уақыт өткен соң қайтып оралған кезде, әкесінен кімді қатты сағынғанын сұраған кезде ол «Әбу Ханифаны. Егер көзімді одан айырмауға шамам жетсе, бір сәтке де одан көз алмас едім»</w:t>
      </w:r>
      <w:r w:rsidRPr="007675B6">
        <w:rPr>
          <w:rFonts w:ascii="Times New Roman" w:eastAsia="Times New Roman" w:hAnsi="Times New Roman" w:cs="Times New Roman"/>
          <w:sz w:val="24"/>
          <w:szCs w:val="24"/>
          <w:vertAlign w:val="superscript"/>
          <w:lang w:val="kk-KZ" w:eastAsia="ru-RU"/>
        </w:rPr>
        <w:footnoteReference w:id="74"/>
      </w:r>
      <w:r w:rsidRPr="007675B6">
        <w:rPr>
          <w:rFonts w:ascii="Times New Roman" w:eastAsia="Times New Roman" w:hAnsi="Times New Roman" w:cs="Times New Roman"/>
          <w:sz w:val="24"/>
          <w:szCs w:val="24"/>
          <w:lang w:val="kk-KZ" w:eastAsia="ru-RU"/>
        </w:rPr>
        <w:t xml:space="preserve"> деп жауап берген екен. </w:t>
      </w:r>
    </w:p>
    <w:p w:rsidR="007675B6" w:rsidRPr="007675B6" w:rsidRDefault="007675B6" w:rsidP="007675B6">
      <w:pPr>
        <w:spacing w:after="0" w:line="360" w:lineRule="auto"/>
        <w:ind w:left="360" w:right="180" w:firstLine="528"/>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Әбу Ханифа Хаммадтың ең жақсы көретін шәкірттерінің алдыңғы сапында тұратын. Ол ұстазынан естігендерін бірден қағып алатын асқан зеректігімен ерекшеленетін. Басқа достары қателесіп, жаңылысып жатса, ол естігендерін санасына құйып алатын. Сондықтан, ұстазы оны дәріс алқасының ең алдында өзімен бір қатарға отырғызатын, басқаларына мұндай сый-құрмет көрсетпейтін</w:t>
      </w:r>
      <w:r w:rsidRPr="007675B6">
        <w:rPr>
          <w:rFonts w:ascii="Times New Roman" w:eastAsia="Times New Roman" w:hAnsi="Times New Roman" w:cs="Times New Roman"/>
          <w:sz w:val="24"/>
          <w:szCs w:val="24"/>
          <w:vertAlign w:val="superscript"/>
          <w:lang w:val="kk-KZ" w:eastAsia="ru-RU"/>
        </w:rPr>
        <w:footnoteReference w:id="75"/>
      </w:r>
      <w:r w:rsidRPr="007675B6">
        <w:rPr>
          <w:rFonts w:ascii="Times New Roman" w:eastAsia="Times New Roman" w:hAnsi="Times New Roman" w:cs="Times New Roman"/>
          <w:sz w:val="24"/>
          <w:szCs w:val="24"/>
          <w:lang w:val="kk-KZ" w:eastAsia="ru-RU"/>
        </w:rPr>
        <w:t xml:space="preserve">. </w:t>
      </w:r>
    </w:p>
    <w:p w:rsidR="007675B6" w:rsidRPr="007675B6" w:rsidRDefault="007675B6" w:rsidP="007675B6">
      <w:pPr>
        <w:spacing w:after="0" w:line="360" w:lineRule="auto"/>
        <w:ind w:left="360" w:right="180" w:firstLine="528"/>
        <w:jc w:val="both"/>
        <w:rPr>
          <w:rFonts w:ascii="Times New Roman" w:eastAsia="Times New Roman" w:hAnsi="Times New Roman" w:cs="Times New Roman"/>
          <w:bCs/>
          <w:sz w:val="24"/>
          <w:szCs w:val="24"/>
          <w:lang w:val="kk-KZ" w:eastAsia="ru-RU"/>
        </w:rPr>
      </w:pPr>
      <w:r w:rsidRPr="007675B6">
        <w:rPr>
          <w:rFonts w:ascii="Times New Roman" w:eastAsia="Times New Roman" w:hAnsi="Times New Roman" w:cs="Times New Roman"/>
          <w:sz w:val="24"/>
          <w:szCs w:val="24"/>
          <w:lang w:val="kk-KZ" w:eastAsia="ru-RU"/>
        </w:rPr>
        <w:t>Хаммад шәкіртін жан-жақты тәрбиелеп әрі оның біліміне көңілі толып: «Мендегі барлық нәрсені бойыңа толықтай сіңіріп, бұлақтың көзін суалттың»</w:t>
      </w:r>
      <w:r w:rsidRPr="007675B6">
        <w:rPr>
          <w:rFonts w:ascii="Times New Roman" w:eastAsia="Times New Roman" w:hAnsi="Times New Roman" w:cs="Times New Roman"/>
          <w:sz w:val="24"/>
          <w:szCs w:val="24"/>
          <w:vertAlign w:val="superscript"/>
          <w:lang w:val="kk-KZ" w:eastAsia="ru-RU"/>
        </w:rPr>
        <w:footnoteReference w:id="76"/>
      </w:r>
      <w:r w:rsidRPr="007675B6">
        <w:rPr>
          <w:rFonts w:ascii="Times New Roman" w:eastAsia="Times New Roman" w:hAnsi="Times New Roman" w:cs="Times New Roman"/>
          <w:sz w:val="24"/>
          <w:szCs w:val="24"/>
          <w:lang w:val="kk-KZ" w:eastAsia="ru-RU"/>
        </w:rPr>
        <w:t xml:space="preserve"> деген-ді. Тағы бірде шәкіртінің ілімге деген терең ықыласына сүйсініп: </w:t>
      </w:r>
      <w:r w:rsidRPr="007675B6">
        <w:rPr>
          <w:rFonts w:ascii="Times New Roman" w:eastAsia="Times New Roman" w:hAnsi="Times New Roman" w:cs="Times New Roman"/>
          <w:bCs/>
          <w:sz w:val="24"/>
          <w:szCs w:val="24"/>
          <w:lang w:val="kk-KZ" w:eastAsia="ru-RU"/>
        </w:rPr>
        <w:t xml:space="preserve">«Мен </w:t>
      </w:r>
      <w:r w:rsidRPr="007675B6">
        <w:rPr>
          <w:rFonts w:ascii="Times New Roman" w:eastAsia="Times New Roman" w:hAnsi="Times New Roman" w:cs="Times New Roman"/>
          <w:bCs/>
          <w:sz w:val="24"/>
          <w:szCs w:val="24"/>
          <w:lang w:val="kk-KZ" w:eastAsia="ru-RU"/>
        </w:rPr>
        <w:lastRenderedPageBreak/>
        <w:t>жарықтың күндізге дос болып, қараңғыны нұрға бөлегеніндей ілімнің Нұғманға жан жолдас екеніне толық көз жеткіздім»</w:t>
      </w:r>
      <w:r w:rsidRPr="007675B6">
        <w:rPr>
          <w:rFonts w:ascii="Times New Roman" w:eastAsia="Times New Roman" w:hAnsi="Times New Roman" w:cs="Times New Roman"/>
          <w:bCs/>
          <w:sz w:val="24"/>
          <w:szCs w:val="24"/>
          <w:vertAlign w:val="superscript"/>
          <w:lang w:val="kk-KZ" w:eastAsia="ru-RU"/>
        </w:rPr>
        <w:footnoteReference w:id="77"/>
      </w:r>
      <w:r w:rsidRPr="007675B6">
        <w:rPr>
          <w:rFonts w:ascii="Times New Roman" w:eastAsia="Times New Roman" w:hAnsi="Times New Roman" w:cs="Times New Roman"/>
          <w:bCs/>
          <w:sz w:val="24"/>
          <w:szCs w:val="24"/>
          <w:lang w:val="kk-KZ" w:eastAsia="ru-RU"/>
        </w:rPr>
        <w:t xml:space="preserve"> деген-ді.</w:t>
      </w:r>
    </w:p>
    <w:p w:rsidR="007675B6" w:rsidRPr="007675B6" w:rsidRDefault="007675B6" w:rsidP="007675B6">
      <w:pPr>
        <w:spacing w:after="0" w:line="360" w:lineRule="auto"/>
        <w:ind w:left="360" w:right="180" w:firstLine="528"/>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Өзін жақсы көрген ұстазын Әбу Ханифа да қатты жақсы көріп, оны мақтан тұтатын. Бірде ол былай дейді: «Мен Хаммадқа кенеше жармастым. Менің оған жармасқанымдай ұстазына басыбайлы байланған ешкімді көрмедім. Оны сауалдардың астына алатыным соншалық, кейде ол шыдай алмай: «Әй, Әбу Ханифа, миым ашып, кеудем қысылып кетті» дейтін»</w:t>
      </w:r>
      <w:r w:rsidRPr="007675B6">
        <w:rPr>
          <w:rFonts w:ascii="Times New Roman" w:eastAsia="Times New Roman" w:hAnsi="Times New Roman" w:cs="Times New Roman"/>
          <w:sz w:val="24"/>
          <w:szCs w:val="24"/>
          <w:vertAlign w:val="superscript"/>
          <w:lang w:val="kk-KZ" w:eastAsia="ru-RU"/>
        </w:rPr>
        <w:footnoteReference w:id="78"/>
      </w:r>
      <w:r w:rsidRPr="007675B6">
        <w:rPr>
          <w:rFonts w:ascii="Times New Roman" w:eastAsia="Times New Roman" w:hAnsi="Times New Roman" w:cs="Times New Roman"/>
          <w:sz w:val="24"/>
          <w:szCs w:val="24"/>
          <w:lang w:val="kk-KZ" w:eastAsia="ru-RU"/>
        </w:rPr>
        <w:t xml:space="preserve">. Өйткені, ол өзінің ұстазының сахабалардың көзқарастары мен ілімін бойына жинаған дария екенін жақсы білетін. Өз кезегінде ұстазы Хаммад та білімге құштарлығының арқасында ұстазының бойындағы бар білімін барынша қалдырмай қақтап, сарқып алмайынша көңілі көншімейтін.     </w:t>
      </w:r>
    </w:p>
    <w:p w:rsidR="007675B6" w:rsidRPr="007675B6" w:rsidRDefault="007675B6" w:rsidP="007675B6">
      <w:pPr>
        <w:spacing w:after="0" w:line="360" w:lineRule="auto"/>
        <w:ind w:left="360" w:right="180" w:firstLine="465"/>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Әбу Ханифа ұстазын жақсы көргені соншалық, ұстазы бақилық боп кеткеннен кейін де ұмытпай, әрдайым дұға тілеп отыратын. Бір сөзінде ол: «Хаммад қайтыс болғалы бері әр намаздан кейін ата-анаммен бірге Хаммад үшін де дұға етіп, Аллаһтың рақымына бөленуін тілеп келемін. Өзімнің ілім үйреткен шәкірттеріме де әрдайым дұға тілеймін», – дейді</w:t>
      </w:r>
      <w:r w:rsidRPr="007675B6">
        <w:rPr>
          <w:rFonts w:ascii="Times New Roman" w:eastAsia="Times New Roman" w:hAnsi="Times New Roman" w:cs="Times New Roman"/>
          <w:sz w:val="24"/>
          <w:szCs w:val="24"/>
          <w:vertAlign w:val="superscript"/>
          <w:lang w:val="kk-KZ" w:eastAsia="ru-RU"/>
        </w:rPr>
        <w:footnoteReference w:id="79"/>
      </w:r>
      <w:r w:rsidRPr="007675B6">
        <w:rPr>
          <w:rFonts w:ascii="Times New Roman" w:eastAsia="Times New Roman" w:hAnsi="Times New Roman" w:cs="Times New Roman"/>
          <w:sz w:val="24"/>
          <w:szCs w:val="24"/>
          <w:lang w:val="kk-KZ" w:eastAsia="ru-RU"/>
        </w:rPr>
        <w:t xml:space="preserve">. Ұстазы Хаммадты құрметтегені соншалық, «Хаммадтың үйі мен менің үйімнің арасында жеті бірдей көше кесе көлденеңдеп жатқанына қарамастан, ол жаққа қарай аяғымды созған емеспін» деген.  </w:t>
      </w:r>
    </w:p>
    <w:p w:rsidR="007675B6" w:rsidRPr="007675B6" w:rsidRDefault="007675B6" w:rsidP="007675B6">
      <w:pPr>
        <w:spacing w:after="0" w:line="360" w:lineRule="auto"/>
        <w:ind w:left="360" w:right="180" w:firstLine="528"/>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Хаммад дүние салғаннан кейін Омеядтар  (Әмәуи) халифатының әділетсіздігі мен Пайғамбарымыздың (с.ғ.с.) ұрпақтарына жасаған зұлымдықтарына қарсы шыққандықтан Омеяд әкімдері оған қысым көрсетіп, жазалаған болатын. Әбу Ханифа Куфадағы әділетсіздіктерге шыдамай, Меккеге қоныс аударып, онда алты жыл тұрады. Әрине, жастайынан ілімге құштар Әбу Ханифа ол жерде қарап жүрмей Хижаздың ғалымдарымен кездесіп, ілімін шыңдай түскен. Ол өзі сабақ бере жүріп, Ибн Аббастың білімінен сусындаған табиғин ғалымдарынан білім алып, Құран, фиқһ бойынша ілімін тереңдеткен.</w:t>
      </w:r>
    </w:p>
    <w:p w:rsidR="007675B6" w:rsidRPr="007675B6" w:rsidRDefault="007675B6" w:rsidP="007675B6">
      <w:pPr>
        <w:spacing w:after="0" w:line="360" w:lineRule="auto"/>
        <w:ind w:left="360" w:right="180" w:firstLine="528"/>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 xml:space="preserve">Ұстаздарының арасында шиға имамдарынан Зәйд ибн Али (қ. 122 ж), Мухаммед әл-Бакир (Зәйнүл-абидин) (қ. 114 ж), Жағфар Садық (қ 148 ж) пен Әбу Мұхаммед Абдуллаһ ибн Хасанның (қ. 145) аттары да аталуда. Бірақ, Ибн Тәймия Әбу Ханифа Жағфар Садықпен құрдас болғандықтан, одан дәріс алмағандығын, Жағфардың әкесінің көзі тірісінің өзінде Әбу Ханифаның пәтуа беріп жүргенін, </w:t>
      </w:r>
      <w:r w:rsidRPr="007675B6">
        <w:rPr>
          <w:rFonts w:ascii="Times New Roman" w:eastAsia="Times New Roman" w:hAnsi="Times New Roman" w:cs="Times New Roman"/>
          <w:sz w:val="24"/>
          <w:szCs w:val="24"/>
          <w:lang w:val="kk-KZ" w:eastAsia="ru-RU"/>
        </w:rPr>
        <w:lastRenderedPageBreak/>
        <w:t>керісінше өзінен жасы үлкен Ата Ибн Әбу Рабах пен өзінің ұстазы Хаммадтардан дәріс алғандығын, бұл айтылғандардың шындыққа жанаспайтынын айтуда</w:t>
      </w:r>
      <w:r w:rsidRPr="007675B6">
        <w:rPr>
          <w:rFonts w:ascii="Times New Roman" w:eastAsia="Times New Roman" w:hAnsi="Times New Roman" w:cs="Times New Roman"/>
          <w:sz w:val="24"/>
          <w:szCs w:val="24"/>
          <w:vertAlign w:val="superscript"/>
          <w:lang w:val="kk-KZ" w:eastAsia="ru-RU"/>
        </w:rPr>
        <w:footnoteReference w:id="80"/>
      </w:r>
      <w:r w:rsidRPr="007675B6">
        <w:rPr>
          <w:rFonts w:ascii="Times New Roman" w:eastAsia="Times New Roman" w:hAnsi="Times New Roman" w:cs="Times New Roman"/>
          <w:sz w:val="24"/>
          <w:szCs w:val="24"/>
          <w:lang w:val="kk-KZ" w:eastAsia="ru-RU"/>
        </w:rPr>
        <w:t>.</w:t>
      </w:r>
    </w:p>
    <w:p w:rsidR="007675B6" w:rsidRPr="007675B6" w:rsidRDefault="007675B6" w:rsidP="007675B6">
      <w:pPr>
        <w:spacing w:after="0" w:line="360" w:lineRule="auto"/>
        <w:ind w:left="360" w:right="180" w:firstLine="528"/>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Әбу Ханифа әһлі-бәйтті (Пайғамбарымыздың (с.ғ.с.) ұрпақтарын) жақсы көретін. Сондықтан, аты аталған кісілермен жолыққанына ешқандай күмән келтірудің қажеті жоқ. Олармен кездесуін шиитердің көзқарасымен кетті деп жоруға болмайды. Оның еңбектеріндегі көзқарастары шииттердің сенімінен қаншалықты алшақ екені белгілі. Оның бұлайша түрлі ғалымдармен сұхбаттасуы сарапшыл, ізденімпаздығынан туындап жатты. Түрлі ұстанымдағы ғалымдармен жолығуы оның сараптау мен «тазасын» таңдау қабілетін арттырып, ижтихадта</w:t>
      </w:r>
      <w:r w:rsidRPr="007675B6">
        <w:rPr>
          <w:rFonts w:ascii="Times New Roman" w:eastAsia="Times New Roman" w:hAnsi="Times New Roman" w:cs="Times New Roman"/>
          <w:sz w:val="24"/>
          <w:szCs w:val="24"/>
          <w:vertAlign w:val="superscript"/>
          <w:lang w:val="kk-KZ" w:eastAsia="ru-RU"/>
        </w:rPr>
        <w:footnoteReference w:id="81"/>
      </w:r>
      <w:r w:rsidRPr="007675B6">
        <w:rPr>
          <w:rFonts w:ascii="Times New Roman" w:eastAsia="Times New Roman" w:hAnsi="Times New Roman" w:cs="Times New Roman"/>
          <w:sz w:val="24"/>
          <w:szCs w:val="24"/>
          <w:lang w:val="kk-KZ" w:eastAsia="ru-RU"/>
        </w:rPr>
        <w:t xml:space="preserve"> дұрыс пәтуа беруде танымал сахабалардың пәтуаларын үйренуге жол ашты. </w:t>
      </w:r>
    </w:p>
    <w:p w:rsidR="007675B6" w:rsidRPr="007675B6" w:rsidRDefault="007675B6" w:rsidP="007675B6">
      <w:pPr>
        <w:spacing w:after="0" w:line="360" w:lineRule="auto"/>
        <w:ind w:left="360" w:right="180" w:firstLine="528"/>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bCs/>
          <w:iCs/>
          <w:sz w:val="24"/>
          <w:szCs w:val="24"/>
          <w:lang w:val="kk-KZ" w:eastAsia="ru-RU"/>
        </w:rPr>
        <w:t>Ғылымға құлай берілген Имам Ағзам тек Ирак аймағының ғалымдарынан ғана емес, Мекке-Мәдина аймағындағы білгір табиғин ғалымдары</w:t>
      </w:r>
      <w:r w:rsidRPr="007675B6">
        <w:rPr>
          <w:rFonts w:ascii="Times New Roman" w:eastAsia="Times New Roman" w:hAnsi="Times New Roman" w:cs="Times New Roman"/>
          <w:sz w:val="24"/>
          <w:szCs w:val="24"/>
          <w:lang w:val="kk-KZ" w:eastAsia="ru-RU"/>
        </w:rPr>
        <w:t xml:space="preserve"> мен Пайғамбармыздың (с.ғ.с.) әулетінен шыққан ғұламалардың көпшілігімен жолығып, олардан өзіне керекті білім алған. Яғни, Әбу Ханифа өз заманындағы білім-білгірлігімен аты шыққан ғұламалармен кездесіп, өзіне қажетті мәліметтерді алудан тартынбаған. Пайғамбармыз (с.ғ.с.) мұраға байлық емес, ілім қалдырған. Әбу Ханифа бұл ілімді, яғни, Құран мен хадисті толық менгеруге тырысып, өмірін хақ дінге қызмет етуге арнаған-ды.</w:t>
      </w:r>
    </w:p>
    <w:p w:rsidR="007675B6" w:rsidRPr="007675B6" w:rsidRDefault="007675B6" w:rsidP="007675B6">
      <w:pPr>
        <w:spacing w:after="0" w:line="360" w:lineRule="auto"/>
        <w:ind w:left="360" w:right="180" w:firstLine="528"/>
        <w:jc w:val="both"/>
        <w:rPr>
          <w:rFonts w:ascii="Times New Roman" w:eastAsia="Times New Roman" w:hAnsi="Times New Roman" w:cs="Times New Roman"/>
          <w:bCs/>
          <w:iCs/>
          <w:sz w:val="24"/>
          <w:szCs w:val="24"/>
          <w:lang w:val="kk-KZ" w:eastAsia="ru-RU"/>
        </w:rPr>
      </w:pPr>
      <w:r w:rsidRPr="007675B6">
        <w:rPr>
          <w:rFonts w:ascii="Times New Roman" w:eastAsia="Times New Roman" w:hAnsi="Times New Roman" w:cs="Times New Roman"/>
          <w:bCs/>
          <w:iCs/>
          <w:sz w:val="24"/>
          <w:szCs w:val="24"/>
          <w:lang w:val="kk-KZ" w:eastAsia="ru-RU"/>
        </w:rPr>
        <w:t>Ғылымға терең бойлауының сырын білгісі келген біреу «Фиқһты миыңа тасқа нақыштағандай құйып алып, оған терең бойлай түсу үшін қандай тәсіл қолданасың?» дегенде, «Бүкіл ынта-жігеріммен сол істі қолға алуым арқылы» дейді. Әлгі кісі жалпылама жауапқа қанағаттанбайды. Сонда Әбу Ханифа «Тек зәру жағдайда қажеттісін алып, басқа еш нәрсенің соңынан түсіп алданып кетпеген жағдайда ғана бұған қол жеткізесің» деген екен. Ол тынымсыз еңбек пен қажыр-қайрат арқылы ғана ілімге қол жеткізуге болатынына сенетін. Жалқаулыққа қаны қас ғұлама «Фиқһ пен фиқһ маманының қадірін, дәріс алқасына қатысып көрмеген, жайбасар жалқаулар біле алмайды»</w:t>
      </w:r>
      <w:r w:rsidRPr="007675B6">
        <w:rPr>
          <w:rFonts w:ascii="Times New Roman" w:eastAsia="Times New Roman" w:hAnsi="Times New Roman" w:cs="Times New Roman"/>
          <w:bCs/>
          <w:iCs/>
          <w:sz w:val="24"/>
          <w:szCs w:val="24"/>
          <w:vertAlign w:val="superscript"/>
          <w:lang w:val="kk-KZ" w:eastAsia="ru-RU"/>
        </w:rPr>
        <w:footnoteReference w:id="82"/>
      </w:r>
      <w:r w:rsidRPr="007675B6">
        <w:rPr>
          <w:rFonts w:ascii="Times New Roman" w:eastAsia="Times New Roman" w:hAnsi="Times New Roman" w:cs="Times New Roman"/>
          <w:bCs/>
          <w:iCs/>
          <w:sz w:val="24"/>
          <w:szCs w:val="24"/>
          <w:lang w:val="kk-KZ" w:eastAsia="ru-RU"/>
        </w:rPr>
        <w:t xml:space="preserve"> деген. </w:t>
      </w:r>
    </w:p>
    <w:p w:rsidR="007675B6" w:rsidRPr="007675B6" w:rsidRDefault="007675B6" w:rsidP="007675B6">
      <w:pPr>
        <w:spacing w:after="0" w:line="360" w:lineRule="auto"/>
        <w:ind w:left="360" w:right="180" w:firstLine="528"/>
        <w:jc w:val="both"/>
        <w:rPr>
          <w:rFonts w:ascii="Times New Roman" w:eastAsia="Times New Roman" w:hAnsi="Times New Roman" w:cs="Times New Roman"/>
          <w:bCs/>
          <w:iCs/>
          <w:sz w:val="24"/>
          <w:szCs w:val="24"/>
          <w:lang w:val="kk-KZ" w:eastAsia="ru-RU"/>
        </w:rPr>
      </w:pPr>
      <w:r w:rsidRPr="007675B6">
        <w:rPr>
          <w:rFonts w:ascii="Times New Roman" w:eastAsia="Times New Roman" w:hAnsi="Times New Roman" w:cs="Times New Roman"/>
          <w:bCs/>
          <w:iCs/>
          <w:sz w:val="24"/>
          <w:szCs w:val="24"/>
          <w:lang w:val="kk-KZ" w:eastAsia="ru-RU"/>
        </w:rPr>
        <w:lastRenderedPageBreak/>
        <w:t xml:space="preserve">Қорытындылай келе, Әбу Ханифаның ілім алған ұстаздарының силсиләсін (тізбегін) төмендегідей беруге болады: </w:t>
      </w:r>
    </w:p>
    <w:tbl>
      <w:tblPr>
        <w:tblW w:w="0" w:type="auto"/>
        <w:tblLook w:val="01E0" w:firstRow="1" w:lastRow="1" w:firstColumn="1" w:lastColumn="1" w:noHBand="0" w:noVBand="0"/>
      </w:tblPr>
      <w:tblGrid>
        <w:gridCol w:w="2392"/>
        <w:gridCol w:w="2393"/>
        <w:gridCol w:w="2393"/>
        <w:gridCol w:w="2393"/>
      </w:tblGrid>
      <w:tr w:rsidR="007675B6" w:rsidRPr="007675B6" w:rsidTr="00DE1611">
        <w:trPr>
          <w:trHeight w:val="432"/>
        </w:trPr>
        <w:tc>
          <w:tcPr>
            <w:tcW w:w="4785" w:type="dxa"/>
            <w:gridSpan w:val="2"/>
            <w:tcBorders>
              <w:bottom w:val="single" w:sz="12" w:space="0" w:color="auto"/>
            </w:tcBorders>
          </w:tcPr>
          <w:p w:rsidR="007675B6" w:rsidRPr="007675B6" w:rsidRDefault="007675B6" w:rsidP="007675B6">
            <w:pPr>
              <w:spacing w:after="0" w:line="360" w:lineRule="auto"/>
              <w:ind w:left="360" w:right="180"/>
              <w:jc w:val="center"/>
              <w:rPr>
                <w:rFonts w:ascii="Times New Roman" w:eastAsia="Times New Roman" w:hAnsi="Times New Roman" w:cs="Times New Roman"/>
                <w:sz w:val="24"/>
                <w:szCs w:val="24"/>
                <w:lang w:val="tr-TR" w:eastAsia="ru-RU"/>
              </w:rPr>
            </w:pPr>
            <w:r w:rsidRPr="007675B6">
              <w:rPr>
                <w:rFonts w:ascii="Times New Roman" w:eastAsia="Times New Roman" w:hAnsi="Times New Roman" w:cs="Times New Roman"/>
                <w:sz w:val="24"/>
                <w:szCs w:val="24"/>
                <w:lang w:val="kk-KZ" w:eastAsia="ru-RU"/>
              </w:rPr>
              <w:t xml:space="preserve">Али ибн Әбу Тәліп </w:t>
            </w:r>
            <w:r w:rsidRPr="007675B6">
              <w:rPr>
                <w:rFonts w:ascii="Times New Roman" w:eastAsia="Times New Roman" w:hAnsi="Times New Roman" w:cs="Times New Roman"/>
                <w:sz w:val="24"/>
                <w:szCs w:val="24"/>
                <w:lang w:val="en-US" w:eastAsia="ru-RU"/>
              </w:rPr>
              <w:t>(</w:t>
            </w:r>
            <w:r w:rsidRPr="007675B6">
              <w:rPr>
                <w:rFonts w:ascii="Times New Roman" w:eastAsia="Times New Roman" w:hAnsi="Times New Roman" w:cs="Times New Roman"/>
                <w:sz w:val="24"/>
                <w:szCs w:val="24"/>
                <w:lang w:val="kk-KZ" w:eastAsia="ru-RU"/>
              </w:rPr>
              <w:t>40</w:t>
            </w:r>
            <w:r w:rsidRPr="007675B6">
              <w:rPr>
                <w:rFonts w:ascii="Times New Roman" w:eastAsia="Times New Roman" w:hAnsi="Times New Roman" w:cs="Times New Roman"/>
                <w:sz w:val="24"/>
                <w:szCs w:val="24"/>
                <w:lang w:val="tr-TR" w:eastAsia="ru-RU"/>
              </w:rPr>
              <w:t>/</w:t>
            </w:r>
            <w:r w:rsidRPr="007675B6">
              <w:rPr>
                <w:rFonts w:ascii="Times New Roman" w:eastAsia="Times New Roman" w:hAnsi="Times New Roman" w:cs="Times New Roman"/>
                <w:sz w:val="24"/>
                <w:szCs w:val="24"/>
                <w:lang w:val="kk-KZ" w:eastAsia="ru-RU"/>
              </w:rPr>
              <w:t>660</w:t>
            </w:r>
            <w:r w:rsidRPr="007675B6">
              <w:rPr>
                <w:rFonts w:ascii="Times New Roman" w:eastAsia="Times New Roman" w:hAnsi="Times New Roman" w:cs="Times New Roman"/>
                <w:sz w:val="24"/>
                <w:szCs w:val="24"/>
                <w:lang w:val="tr-TR" w:eastAsia="ru-RU"/>
              </w:rPr>
              <w:t>)</w:t>
            </w:r>
          </w:p>
        </w:tc>
        <w:tc>
          <w:tcPr>
            <w:tcW w:w="4786" w:type="dxa"/>
            <w:gridSpan w:val="2"/>
            <w:tcBorders>
              <w:bottom w:val="single" w:sz="12" w:space="0" w:color="auto"/>
            </w:tcBorders>
          </w:tcPr>
          <w:p w:rsidR="007675B6" w:rsidRPr="007675B6" w:rsidRDefault="007675B6" w:rsidP="007675B6">
            <w:pPr>
              <w:spacing w:after="0" w:line="360" w:lineRule="auto"/>
              <w:ind w:left="360" w:right="180"/>
              <w:jc w:val="center"/>
              <w:rPr>
                <w:rFonts w:ascii="Times New Roman" w:eastAsia="Times New Roman" w:hAnsi="Times New Roman" w:cs="Times New Roman"/>
                <w:sz w:val="24"/>
                <w:szCs w:val="24"/>
                <w:lang w:val="tr-TR" w:eastAsia="ru-RU"/>
              </w:rPr>
            </w:pPr>
            <w:r w:rsidRPr="007675B6">
              <w:rPr>
                <w:rFonts w:ascii="Times New Roman" w:eastAsia="Times New Roman" w:hAnsi="Times New Roman" w:cs="Times New Roman"/>
                <w:sz w:val="24"/>
                <w:szCs w:val="24"/>
                <w:lang w:val="kk-KZ" w:eastAsia="ru-RU"/>
              </w:rPr>
              <w:t xml:space="preserve">Абдуллаһ ибн Мәсғуд </w:t>
            </w:r>
            <w:r w:rsidRPr="007675B6">
              <w:rPr>
                <w:rFonts w:ascii="Times New Roman" w:eastAsia="Times New Roman" w:hAnsi="Times New Roman" w:cs="Times New Roman"/>
                <w:sz w:val="24"/>
                <w:szCs w:val="24"/>
                <w:lang w:val="tr-TR" w:eastAsia="ru-RU"/>
              </w:rPr>
              <w:t>(</w:t>
            </w:r>
            <w:r w:rsidRPr="007675B6">
              <w:rPr>
                <w:rFonts w:ascii="Times New Roman" w:eastAsia="Times New Roman" w:hAnsi="Times New Roman" w:cs="Times New Roman"/>
                <w:sz w:val="24"/>
                <w:szCs w:val="24"/>
                <w:lang w:val="kk-KZ" w:eastAsia="ru-RU"/>
              </w:rPr>
              <w:t>32</w:t>
            </w:r>
            <w:r w:rsidRPr="007675B6">
              <w:rPr>
                <w:rFonts w:ascii="Times New Roman" w:eastAsia="Times New Roman" w:hAnsi="Times New Roman" w:cs="Times New Roman"/>
                <w:sz w:val="24"/>
                <w:szCs w:val="24"/>
                <w:lang w:val="tr-TR" w:eastAsia="ru-RU"/>
              </w:rPr>
              <w:t>/</w:t>
            </w:r>
            <w:r w:rsidRPr="007675B6">
              <w:rPr>
                <w:rFonts w:ascii="Times New Roman" w:eastAsia="Times New Roman" w:hAnsi="Times New Roman" w:cs="Times New Roman"/>
                <w:sz w:val="24"/>
                <w:szCs w:val="24"/>
                <w:lang w:val="kk-KZ" w:eastAsia="ru-RU"/>
              </w:rPr>
              <w:t>652</w:t>
            </w:r>
            <w:r w:rsidRPr="007675B6">
              <w:rPr>
                <w:rFonts w:ascii="Times New Roman" w:eastAsia="Times New Roman" w:hAnsi="Times New Roman" w:cs="Times New Roman"/>
                <w:sz w:val="24"/>
                <w:szCs w:val="24"/>
                <w:lang w:val="tr-TR" w:eastAsia="ru-RU"/>
              </w:rPr>
              <w:t>)</w:t>
            </w:r>
          </w:p>
        </w:tc>
      </w:tr>
      <w:tr w:rsidR="007675B6" w:rsidRPr="007675B6" w:rsidTr="00DE1611">
        <w:tc>
          <w:tcPr>
            <w:tcW w:w="9571" w:type="dxa"/>
            <w:gridSpan w:val="4"/>
          </w:tcPr>
          <w:p w:rsidR="007675B6" w:rsidRPr="007675B6" w:rsidRDefault="007675B6" w:rsidP="007675B6">
            <w:pPr>
              <w:spacing w:after="0" w:line="360" w:lineRule="auto"/>
              <w:ind w:left="360" w:right="180"/>
              <w:jc w:val="center"/>
              <w:rPr>
                <w:rFonts w:ascii="Times New Roman" w:eastAsia="Times New Roman" w:hAnsi="Times New Roman" w:cs="Times New Roman"/>
                <w:sz w:val="24"/>
                <w:szCs w:val="24"/>
                <w:lang w:val="tr-TR"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simplePos x="0" y="0"/>
                      <wp:positionH relativeFrom="column">
                        <wp:posOffset>800100</wp:posOffset>
                      </wp:positionH>
                      <wp:positionV relativeFrom="paragraph">
                        <wp:posOffset>49530</wp:posOffset>
                      </wp:positionV>
                      <wp:extent cx="0" cy="262890"/>
                      <wp:effectExtent l="66675" t="28575" r="66675" b="1333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289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9pt" to="63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" strokeweight="2pt">
                      <v:stroke endarrow="block"/>
                    </v:lin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simplePos x="0" y="0"/>
                      <wp:positionH relativeFrom="column">
                        <wp:posOffset>2171700</wp:posOffset>
                      </wp:positionH>
                      <wp:positionV relativeFrom="paragraph">
                        <wp:posOffset>49530</wp:posOffset>
                      </wp:positionV>
                      <wp:extent cx="0" cy="262890"/>
                      <wp:effectExtent l="66675" t="28575" r="66675" b="1333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289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3.9pt" to="171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" strokeweight="2pt">
                      <v:stroke endarrow="block"/>
                    </v:lin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5257800</wp:posOffset>
                      </wp:positionH>
                      <wp:positionV relativeFrom="paragraph">
                        <wp:posOffset>49530</wp:posOffset>
                      </wp:positionV>
                      <wp:extent cx="0" cy="262890"/>
                      <wp:effectExtent l="66675" t="28575" r="66675" b="1333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289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3.9pt" to="414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" strokeweight="2pt">
                      <v:stroke endarrow="block"/>
                    </v:lin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3840480</wp:posOffset>
                      </wp:positionH>
                      <wp:positionV relativeFrom="paragraph">
                        <wp:posOffset>48260</wp:posOffset>
                      </wp:positionV>
                      <wp:extent cx="0" cy="262890"/>
                      <wp:effectExtent l="68580" t="27305" r="64770" b="1460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289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4pt,3.8pt" to="302.4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" strokeweight="2pt">
                      <v:stroke endarrow="block"/>
                    </v:line>
                  </w:pict>
                </mc:Fallback>
              </mc:AlternateContent>
            </w:r>
          </w:p>
          <w:p w:rsidR="007675B6" w:rsidRPr="007675B6" w:rsidRDefault="007675B6" w:rsidP="007675B6">
            <w:pPr>
              <w:spacing w:after="0" w:line="360" w:lineRule="auto"/>
              <w:ind w:left="360" w:right="180"/>
              <w:jc w:val="center"/>
              <w:rPr>
                <w:rFonts w:ascii="Times New Roman" w:eastAsia="Times New Roman" w:hAnsi="Times New Roman" w:cs="Times New Roman"/>
                <w:sz w:val="24"/>
                <w:szCs w:val="24"/>
                <w:lang w:val="tr-TR" w:eastAsia="ru-RU"/>
              </w:rPr>
            </w:pPr>
          </w:p>
        </w:tc>
      </w:tr>
      <w:tr w:rsidR="007675B6" w:rsidRPr="007675B6" w:rsidTr="00DE1611">
        <w:trPr>
          <w:trHeight w:val="781"/>
        </w:trPr>
        <w:tc>
          <w:tcPr>
            <w:tcW w:w="2392" w:type="dxa"/>
            <w:tcBorders>
              <w:bottom w:val="single" w:sz="12" w:space="0" w:color="auto"/>
            </w:tcBorders>
          </w:tcPr>
          <w:p w:rsidR="007675B6" w:rsidRPr="007675B6" w:rsidRDefault="007675B6" w:rsidP="007675B6">
            <w:pPr>
              <w:spacing w:after="0" w:line="360" w:lineRule="auto"/>
              <w:ind w:left="360" w:right="180"/>
              <w:jc w:val="center"/>
              <w:rPr>
                <w:rFonts w:ascii="Times New Roman" w:eastAsia="Times New Roman" w:hAnsi="Times New Roman" w:cs="Times New Roman"/>
                <w:sz w:val="24"/>
                <w:szCs w:val="24"/>
                <w:lang w:val="tr-TR" w:eastAsia="ru-RU"/>
              </w:rPr>
            </w:pPr>
            <w:r w:rsidRPr="007675B6">
              <w:rPr>
                <w:rFonts w:ascii="Times New Roman" w:eastAsia="Times New Roman" w:hAnsi="Times New Roman" w:cs="Times New Roman"/>
                <w:sz w:val="24"/>
                <w:szCs w:val="24"/>
                <w:lang w:val="kk-KZ" w:eastAsia="ru-RU"/>
              </w:rPr>
              <w:t xml:space="preserve">Әлқама ибн Қайс </w:t>
            </w:r>
          </w:p>
          <w:p w:rsidR="007675B6" w:rsidRPr="007675B6" w:rsidRDefault="007675B6" w:rsidP="007675B6">
            <w:pPr>
              <w:spacing w:after="0" w:line="360" w:lineRule="auto"/>
              <w:ind w:left="360" w:right="180"/>
              <w:jc w:val="center"/>
              <w:rPr>
                <w:rFonts w:ascii="Times New Roman" w:eastAsia="Times New Roman" w:hAnsi="Times New Roman" w:cs="Times New Roman"/>
                <w:sz w:val="24"/>
                <w:szCs w:val="24"/>
                <w:lang w:val="tr-TR" w:eastAsia="ru-RU"/>
              </w:rPr>
            </w:pPr>
            <w:r w:rsidRPr="007675B6">
              <w:rPr>
                <w:rFonts w:ascii="Times New Roman" w:eastAsia="Times New Roman" w:hAnsi="Times New Roman" w:cs="Times New Roman"/>
                <w:sz w:val="24"/>
                <w:szCs w:val="24"/>
                <w:lang w:val="en-US" w:eastAsia="ru-RU"/>
              </w:rPr>
              <w:t>(</w:t>
            </w:r>
            <w:r w:rsidRPr="007675B6">
              <w:rPr>
                <w:rFonts w:ascii="Times New Roman" w:eastAsia="Times New Roman" w:hAnsi="Times New Roman" w:cs="Times New Roman"/>
                <w:sz w:val="24"/>
                <w:szCs w:val="24"/>
                <w:lang w:val="kk-KZ" w:eastAsia="ru-RU"/>
              </w:rPr>
              <w:t>62/681</w:t>
            </w:r>
            <w:r w:rsidRPr="007675B6">
              <w:rPr>
                <w:rFonts w:ascii="Times New Roman" w:eastAsia="Times New Roman" w:hAnsi="Times New Roman" w:cs="Times New Roman"/>
                <w:sz w:val="24"/>
                <w:szCs w:val="24"/>
                <w:lang w:val="tr-TR" w:eastAsia="ru-RU"/>
              </w:rPr>
              <w:t>)</w:t>
            </w:r>
          </w:p>
        </w:tc>
        <w:tc>
          <w:tcPr>
            <w:tcW w:w="2393" w:type="dxa"/>
            <w:tcBorders>
              <w:bottom w:val="single" w:sz="12" w:space="0" w:color="auto"/>
            </w:tcBorders>
          </w:tcPr>
          <w:p w:rsidR="007675B6" w:rsidRPr="007675B6" w:rsidRDefault="007675B6" w:rsidP="007675B6">
            <w:pPr>
              <w:spacing w:after="0" w:line="360" w:lineRule="auto"/>
              <w:ind w:left="360" w:right="180"/>
              <w:jc w:val="center"/>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Мәсруқ ибн әл-Әждә</w:t>
            </w:r>
          </w:p>
          <w:p w:rsidR="007675B6" w:rsidRPr="007675B6" w:rsidRDefault="007675B6" w:rsidP="007675B6">
            <w:pPr>
              <w:spacing w:after="0" w:line="360" w:lineRule="auto"/>
              <w:ind w:left="360" w:right="180"/>
              <w:jc w:val="center"/>
              <w:rPr>
                <w:rFonts w:ascii="Times New Roman" w:eastAsia="Times New Roman" w:hAnsi="Times New Roman" w:cs="Times New Roman"/>
                <w:sz w:val="24"/>
                <w:szCs w:val="24"/>
                <w:lang w:val="tr-TR" w:eastAsia="ru-RU"/>
              </w:rPr>
            </w:pPr>
            <w:r w:rsidRPr="007675B6">
              <w:rPr>
                <w:rFonts w:ascii="Times New Roman" w:eastAsia="Times New Roman" w:hAnsi="Times New Roman" w:cs="Times New Roman"/>
                <w:sz w:val="24"/>
                <w:szCs w:val="24"/>
                <w:lang w:val="en-US" w:eastAsia="ru-RU"/>
              </w:rPr>
              <w:t>(</w:t>
            </w:r>
            <w:r w:rsidRPr="007675B6">
              <w:rPr>
                <w:rFonts w:ascii="Times New Roman" w:eastAsia="Times New Roman" w:hAnsi="Times New Roman" w:cs="Times New Roman"/>
                <w:sz w:val="24"/>
                <w:szCs w:val="24"/>
                <w:lang w:val="kk-KZ" w:eastAsia="ru-RU"/>
              </w:rPr>
              <w:t>63</w:t>
            </w:r>
            <w:r w:rsidRPr="007675B6">
              <w:rPr>
                <w:rFonts w:ascii="Times New Roman" w:eastAsia="Times New Roman" w:hAnsi="Times New Roman" w:cs="Times New Roman"/>
                <w:sz w:val="24"/>
                <w:szCs w:val="24"/>
                <w:lang w:val="tr-TR" w:eastAsia="ru-RU"/>
              </w:rPr>
              <w:t>/</w:t>
            </w:r>
            <w:r w:rsidRPr="007675B6">
              <w:rPr>
                <w:rFonts w:ascii="Times New Roman" w:eastAsia="Times New Roman" w:hAnsi="Times New Roman" w:cs="Times New Roman"/>
                <w:sz w:val="24"/>
                <w:szCs w:val="24"/>
                <w:lang w:val="kk-KZ" w:eastAsia="ru-RU"/>
              </w:rPr>
              <w:t>682</w:t>
            </w:r>
            <w:r w:rsidRPr="007675B6">
              <w:rPr>
                <w:rFonts w:ascii="Times New Roman" w:eastAsia="Times New Roman" w:hAnsi="Times New Roman" w:cs="Times New Roman"/>
                <w:sz w:val="24"/>
                <w:szCs w:val="24"/>
                <w:lang w:val="tr-TR" w:eastAsia="ru-RU"/>
              </w:rPr>
              <w:t>)</w:t>
            </w:r>
          </w:p>
        </w:tc>
        <w:tc>
          <w:tcPr>
            <w:tcW w:w="2393" w:type="dxa"/>
            <w:tcBorders>
              <w:bottom w:val="single" w:sz="12" w:space="0" w:color="auto"/>
            </w:tcBorders>
          </w:tcPr>
          <w:p w:rsidR="007675B6" w:rsidRPr="007675B6" w:rsidRDefault="007675B6" w:rsidP="007675B6">
            <w:pPr>
              <w:spacing w:after="0" w:line="360" w:lineRule="auto"/>
              <w:ind w:left="360" w:right="180"/>
              <w:jc w:val="center"/>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Шурәйх ибн әл-Харис</w:t>
            </w:r>
          </w:p>
          <w:p w:rsidR="007675B6" w:rsidRPr="007675B6" w:rsidRDefault="007675B6" w:rsidP="007675B6">
            <w:pPr>
              <w:spacing w:after="0" w:line="360" w:lineRule="auto"/>
              <w:ind w:left="360" w:right="180"/>
              <w:jc w:val="center"/>
              <w:rPr>
                <w:rFonts w:ascii="Times New Roman" w:eastAsia="Times New Roman" w:hAnsi="Times New Roman" w:cs="Times New Roman"/>
                <w:sz w:val="24"/>
                <w:szCs w:val="24"/>
                <w:lang w:val="tr-TR" w:eastAsia="ru-RU"/>
              </w:rPr>
            </w:pPr>
            <w:r w:rsidRPr="007675B6">
              <w:rPr>
                <w:rFonts w:ascii="Times New Roman" w:eastAsia="Times New Roman" w:hAnsi="Times New Roman" w:cs="Times New Roman"/>
                <w:sz w:val="24"/>
                <w:szCs w:val="24"/>
                <w:lang w:val="en-US" w:eastAsia="ru-RU"/>
              </w:rPr>
              <w:t>(</w:t>
            </w:r>
            <w:r w:rsidRPr="007675B6">
              <w:rPr>
                <w:rFonts w:ascii="Times New Roman" w:eastAsia="Times New Roman" w:hAnsi="Times New Roman" w:cs="Times New Roman"/>
                <w:sz w:val="24"/>
                <w:szCs w:val="24"/>
                <w:lang w:val="kk-KZ" w:eastAsia="ru-RU"/>
              </w:rPr>
              <w:t>78</w:t>
            </w:r>
            <w:r w:rsidRPr="007675B6">
              <w:rPr>
                <w:rFonts w:ascii="Times New Roman" w:eastAsia="Times New Roman" w:hAnsi="Times New Roman" w:cs="Times New Roman"/>
                <w:sz w:val="24"/>
                <w:szCs w:val="24"/>
                <w:lang w:val="tr-TR" w:eastAsia="ru-RU"/>
              </w:rPr>
              <w:t>/</w:t>
            </w:r>
            <w:r w:rsidRPr="007675B6">
              <w:rPr>
                <w:rFonts w:ascii="Times New Roman" w:eastAsia="Times New Roman" w:hAnsi="Times New Roman" w:cs="Times New Roman"/>
                <w:sz w:val="24"/>
                <w:szCs w:val="24"/>
                <w:lang w:val="kk-KZ" w:eastAsia="ru-RU"/>
              </w:rPr>
              <w:t>697</w:t>
            </w:r>
            <w:r w:rsidRPr="007675B6">
              <w:rPr>
                <w:rFonts w:ascii="Times New Roman" w:eastAsia="Times New Roman" w:hAnsi="Times New Roman" w:cs="Times New Roman"/>
                <w:sz w:val="24"/>
                <w:szCs w:val="24"/>
                <w:lang w:val="tr-TR" w:eastAsia="ru-RU"/>
              </w:rPr>
              <w:t>)</w:t>
            </w:r>
          </w:p>
        </w:tc>
        <w:tc>
          <w:tcPr>
            <w:tcW w:w="2393" w:type="dxa"/>
            <w:tcBorders>
              <w:bottom w:val="single" w:sz="12" w:space="0" w:color="auto"/>
            </w:tcBorders>
          </w:tcPr>
          <w:p w:rsidR="007675B6" w:rsidRPr="007675B6" w:rsidRDefault="007675B6" w:rsidP="007675B6">
            <w:pPr>
              <w:spacing w:after="0" w:line="360" w:lineRule="auto"/>
              <w:ind w:left="360" w:right="180"/>
              <w:jc w:val="center"/>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Әсуәд ибн Язид</w:t>
            </w:r>
          </w:p>
          <w:p w:rsidR="007675B6" w:rsidRPr="007675B6" w:rsidRDefault="007675B6" w:rsidP="007675B6">
            <w:pPr>
              <w:spacing w:after="0" w:line="360" w:lineRule="auto"/>
              <w:ind w:left="360" w:right="180"/>
              <w:jc w:val="center"/>
              <w:rPr>
                <w:rFonts w:ascii="Times New Roman" w:eastAsia="Times New Roman" w:hAnsi="Times New Roman" w:cs="Times New Roman"/>
                <w:sz w:val="24"/>
                <w:szCs w:val="24"/>
                <w:lang w:val="tr-TR" w:eastAsia="ru-RU"/>
              </w:rPr>
            </w:pPr>
            <w:r w:rsidRPr="007675B6">
              <w:rPr>
                <w:rFonts w:ascii="Times New Roman" w:eastAsia="Times New Roman" w:hAnsi="Times New Roman" w:cs="Times New Roman"/>
                <w:sz w:val="24"/>
                <w:szCs w:val="24"/>
                <w:lang w:val="en-US" w:eastAsia="ru-RU"/>
              </w:rPr>
              <w:t>(</w:t>
            </w:r>
            <w:r w:rsidRPr="007675B6">
              <w:rPr>
                <w:rFonts w:ascii="Times New Roman" w:eastAsia="Times New Roman" w:hAnsi="Times New Roman" w:cs="Times New Roman"/>
                <w:sz w:val="24"/>
                <w:szCs w:val="24"/>
                <w:lang w:val="tr-TR" w:eastAsia="ru-RU"/>
              </w:rPr>
              <w:t>95/714)</w:t>
            </w:r>
          </w:p>
        </w:tc>
      </w:tr>
      <w:tr w:rsidR="007675B6" w:rsidRPr="007675B6" w:rsidTr="00DE1611">
        <w:tc>
          <w:tcPr>
            <w:tcW w:w="9571" w:type="dxa"/>
            <w:gridSpan w:val="4"/>
            <w:tcBorders>
              <w:top w:val="single" w:sz="12" w:space="0" w:color="auto"/>
            </w:tcBorders>
          </w:tcPr>
          <w:p w:rsidR="007675B6" w:rsidRPr="007675B6" w:rsidRDefault="007675B6" w:rsidP="007675B6">
            <w:pPr>
              <w:spacing w:after="0" w:line="360" w:lineRule="auto"/>
              <w:ind w:left="360" w:right="180"/>
              <w:jc w:val="center"/>
              <w:rPr>
                <w:rFonts w:ascii="Times New Roman" w:eastAsia="Times New Roman" w:hAnsi="Times New Roman" w:cs="Times New Roman"/>
                <w:sz w:val="24"/>
                <w:szCs w:val="24"/>
                <w:lang w:val="tr-TR"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4457700</wp:posOffset>
                      </wp:positionH>
                      <wp:positionV relativeFrom="paragraph">
                        <wp:posOffset>40005</wp:posOffset>
                      </wp:positionV>
                      <wp:extent cx="0" cy="262890"/>
                      <wp:effectExtent l="66675" t="28575" r="66675" b="1333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289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3.15pt" to="351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" strokeweight="2pt">
                      <v:stroke endarrow="block"/>
                    </v:lin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1440180</wp:posOffset>
                      </wp:positionH>
                      <wp:positionV relativeFrom="paragraph">
                        <wp:posOffset>39370</wp:posOffset>
                      </wp:positionV>
                      <wp:extent cx="0" cy="262890"/>
                      <wp:effectExtent l="68580" t="27940" r="64770" b="1397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289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4pt,3.1pt" to="113.4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" strokeweight="2pt">
                      <v:stroke endarrow="block"/>
                    </v:line>
                  </w:pict>
                </mc:Fallback>
              </mc:AlternateContent>
            </w:r>
          </w:p>
          <w:p w:rsidR="007675B6" w:rsidRPr="007675B6" w:rsidRDefault="007675B6" w:rsidP="007675B6">
            <w:pPr>
              <w:spacing w:after="0" w:line="360" w:lineRule="auto"/>
              <w:ind w:left="360" w:right="180"/>
              <w:jc w:val="center"/>
              <w:rPr>
                <w:rFonts w:ascii="Times New Roman" w:eastAsia="Times New Roman" w:hAnsi="Times New Roman" w:cs="Times New Roman"/>
                <w:sz w:val="24"/>
                <w:szCs w:val="24"/>
                <w:lang w:val="tr-TR" w:eastAsia="ru-RU"/>
              </w:rPr>
            </w:pPr>
          </w:p>
        </w:tc>
      </w:tr>
      <w:tr w:rsidR="007675B6" w:rsidRPr="007675B6" w:rsidTr="00DE1611">
        <w:trPr>
          <w:trHeight w:val="781"/>
        </w:trPr>
        <w:tc>
          <w:tcPr>
            <w:tcW w:w="4785" w:type="dxa"/>
            <w:gridSpan w:val="2"/>
            <w:tcBorders>
              <w:bottom w:val="single" w:sz="12" w:space="0" w:color="auto"/>
            </w:tcBorders>
          </w:tcPr>
          <w:p w:rsidR="007675B6" w:rsidRPr="007675B6" w:rsidRDefault="007675B6" w:rsidP="007675B6">
            <w:pPr>
              <w:spacing w:after="0" w:line="360" w:lineRule="auto"/>
              <w:ind w:left="360" w:right="180"/>
              <w:jc w:val="center"/>
              <w:rPr>
                <w:rFonts w:ascii="Times New Roman" w:eastAsia="Times New Roman" w:hAnsi="Times New Roman" w:cs="Times New Roman"/>
                <w:sz w:val="24"/>
                <w:szCs w:val="24"/>
                <w:lang w:val="tr-TR" w:eastAsia="ru-RU"/>
              </w:rPr>
            </w:pPr>
            <w:r w:rsidRPr="007675B6">
              <w:rPr>
                <w:rFonts w:ascii="Times New Roman" w:eastAsia="Times New Roman" w:hAnsi="Times New Roman" w:cs="Times New Roman"/>
                <w:sz w:val="24"/>
                <w:szCs w:val="24"/>
                <w:lang w:val="kk-KZ" w:eastAsia="ru-RU"/>
              </w:rPr>
              <w:t>Ибраһим ән-Нәхәи</w:t>
            </w:r>
            <w:r w:rsidRPr="007675B6">
              <w:rPr>
                <w:rFonts w:ascii="Times New Roman" w:eastAsia="Times New Roman" w:hAnsi="Times New Roman" w:cs="Times New Roman"/>
                <w:sz w:val="24"/>
                <w:szCs w:val="24"/>
                <w:lang w:val="en-US" w:eastAsia="ru-RU"/>
              </w:rPr>
              <w:t xml:space="preserve"> (</w:t>
            </w:r>
            <w:r w:rsidRPr="007675B6">
              <w:rPr>
                <w:rFonts w:ascii="Times New Roman" w:eastAsia="Times New Roman" w:hAnsi="Times New Roman" w:cs="Times New Roman"/>
                <w:sz w:val="24"/>
                <w:szCs w:val="24"/>
                <w:lang w:val="tr-TR" w:eastAsia="ru-RU"/>
              </w:rPr>
              <w:t>95/714)</w:t>
            </w:r>
          </w:p>
        </w:tc>
        <w:tc>
          <w:tcPr>
            <w:tcW w:w="4786" w:type="dxa"/>
            <w:gridSpan w:val="2"/>
            <w:tcBorders>
              <w:bottom w:val="single" w:sz="12" w:space="0" w:color="auto"/>
            </w:tcBorders>
          </w:tcPr>
          <w:p w:rsidR="007675B6" w:rsidRPr="007675B6" w:rsidRDefault="007675B6" w:rsidP="007675B6">
            <w:pPr>
              <w:spacing w:after="0" w:line="360" w:lineRule="auto"/>
              <w:ind w:left="360" w:right="180"/>
              <w:jc w:val="center"/>
              <w:rPr>
                <w:rFonts w:ascii="Times New Roman" w:eastAsia="Times New Roman" w:hAnsi="Times New Roman" w:cs="Times New Roman"/>
                <w:sz w:val="24"/>
                <w:szCs w:val="24"/>
                <w:lang w:val="tr-TR" w:eastAsia="ru-RU"/>
              </w:rPr>
            </w:pPr>
            <w:r w:rsidRPr="007675B6">
              <w:rPr>
                <w:rFonts w:ascii="Times New Roman" w:eastAsia="Times New Roman" w:hAnsi="Times New Roman" w:cs="Times New Roman"/>
                <w:sz w:val="24"/>
                <w:szCs w:val="24"/>
                <w:lang w:val="tr-TR" w:eastAsia="ru-RU"/>
              </w:rPr>
              <w:t xml:space="preserve"> </w:t>
            </w:r>
            <w:r w:rsidRPr="007675B6">
              <w:rPr>
                <w:rFonts w:ascii="Times New Roman" w:eastAsia="Times New Roman" w:hAnsi="Times New Roman" w:cs="Times New Roman"/>
                <w:sz w:val="24"/>
                <w:szCs w:val="24"/>
                <w:lang w:val="kk-KZ" w:eastAsia="ru-RU"/>
              </w:rPr>
              <w:t>Әмир ибн Шәрәхил әш-Шағби</w:t>
            </w:r>
            <w:r w:rsidRPr="007675B6">
              <w:rPr>
                <w:rFonts w:ascii="Times New Roman" w:eastAsia="Times New Roman" w:hAnsi="Times New Roman" w:cs="Times New Roman"/>
                <w:b/>
                <w:sz w:val="24"/>
                <w:szCs w:val="24"/>
                <w:lang w:val="kk-KZ" w:eastAsia="ru-RU"/>
              </w:rPr>
              <w:t xml:space="preserve"> </w:t>
            </w:r>
            <w:r w:rsidRPr="007675B6">
              <w:rPr>
                <w:rFonts w:ascii="Times New Roman" w:eastAsia="Times New Roman" w:hAnsi="Times New Roman" w:cs="Times New Roman"/>
                <w:sz w:val="24"/>
                <w:szCs w:val="24"/>
                <w:lang w:val="tr-TR" w:eastAsia="ru-RU"/>
              </w:rPr>
              <w:t>(104/722)</w:t>
            </w:r>
          </w:p>
        </w:tc>
      </w:tr>
      <w:tr w:rsidR="007675B6" w:rsidRPr="007675B6" w:rsidTr="00DE1611">
        <w:tc>
          <w:tcPr>
            <w:tcW w:w="9571" w:type="dxa"/>
            <w:gridSpan w:val="4"/>
            <w:tcBorders>
              <w:top w:val="single" w:sz="12" w:space="0" w:color="auto"/>
            </w:tcBorders>
          </w:tcPr>
          <w:p w:rsidR="007675B6" w:rsidRPr="007675B6" w:rsidRDefault="007675B6" w:rsidP="007675B6">
            <w:pPr>
              <w:spacing w:after="0" w:line="360" w:lineRule="auto"/>
              <w:ind w:left="360" w:right="180"/>
              <w:jc w:val="center"/>
              <w:rPr>
                <w:rFonts w:ascii="Times New Roman" w:eastAsia="Times New Roman" w:hAnsi="Times New Roman" w:cs="Times New Roman"/>
                <w:sz w:val="24"/>
                <w:szCs w:val="24"/>
                <w:lang w:val="tr-TR"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2971800</wp:posOffset>
                      </wp:positionH>
                      <wp:positionV relativeFrom="paragraph">
                        <wp:posOffset>28575</wp:posOffset>
                      </wp:positionV>
                      <wp:extent cx="0" cy="262890"/>
                      <wp:effectExtent l="66675" t="30480" r="66675" b="2095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6289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2.25pt" to="234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" strokeweight="2pt">
                      <v:stroke endarrow="block"/>
                    </v:line>
                  </w:pict>
                </mc:Fallback>
              </mc:AlternateContent>
            </w:r>
          </w:p>
          <w:p w:rsidR="007675B6" w:rsidRPr="007675B6" w:rsidRDefault="007675B6" w:rsidP="007675B6">
            <w:pPr>
              <w:spacing w:after="0" w:line="360" w:lineRule="auto"/>
              <w:ind w:left="360" w:right="180"/>
              <w:jc w:val="center"/>
              <w:rPr>
                <w:rFonts w:ascii="Times New Roman" w:eastAsia="Times New Roman" w:hAnsi="Times New Roman" w:cs="Times New Roman"/>
                <w:sz w:val="24"/>
                <w:szCs w:val="24"/>
                <w:lang w:val="tr-TR" w:eastAsia="ru-RU"/>
              </w:rPr>
            </w:pPr>
          </w:p>
        </w:tc>
      </w:tr>
      <w:tr w:rsidR="007675B6" w:rsidRPr="007675B6" w:rsidTr="00DE1611">
        <w:tc>
          <w:tcPr>
            <w:tcW w:w="9571" w:type="dxa"/>
            <w:gridSpan w:val="4"/>
          </w:tcPr>
          <w:p w:rsidR="007675B6" w:rsidRPr="007675B6" w:rsidRDefault="007675B6" w:rsidP="007675B6">
            <w:pPr>
              <w:spacing w:after="0" w:line="360" w:lineRule="auto"/>
              <w:ind w:left="360" w:right="180"/>
              <w:jc w:val="center"/>
              <w:rPr>
                <w:rFonts w:ascii="Times New Roman" w:eastAsia="Times New Roman" w:hAnsi="Times New Roman" w:cs="Times New Roman"/>
                <w:sz w:val="24"/>
                <w:szCs w:val="24"/>
                <w:lang w:val="tr-TR" w:eastAsia="ru-RU"/>
              </w:rPr>
            </w:pPr>
            <w:r w:rsidRPr="007675B6">
              <w:rPr>
                <w:rFonts w:ascii="Times New Roman" w:eastAsia="Times New Roman" w:hAnsi="Times New Roman" w:cs="Times New Roman"/>
                <w:sz w:val="24"/>
                <w:szCs w:val="24"/>
                <w:lang w:val="kk-KZ" w:eastAsia="ru-RU"/>
              </w:rPr>
              <w:t>Хаммад ибн Әбу Сүләйман</w:t>
            </w:r>
            <w:r w:rsidRPr="007675B6">
              <w:rPr>
                <w:rFonts w:ascii="Times New Roman" w:eastAsia="Times New Roman" w:hAnsi="Times New Roman" w:cs="Times New Roman"/>
                <w:sz w:val="24"/>
                <w:szCs w:val="24"/>
                <w:lang w:val="tr-TR" w:eastAsia="ru-RU"/>
              </w:rPr>
              <w:t xml:space="preserve"> (120/738)</w:t>
            </w:r>
          </w:p>
        </w:tc>
      </w:tr>
    </w:tbl>
    <w:p w:rsidR="007675B6" w:rsidRPr="007675B6" w:rsidRDefault="007675B6" w:rsidP="007675B6">
      <w:pPr>
        <w:spacing w:after="0" w:line="360" w:lineRule="auto"/>
        <w:ind w:left="360" w:right="180"/>
        <w:jc w:val="center"/>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Әбу Ханифа (80-150/699-767)</w:t>
      </w:r>
    </w:p>
    <w:p w:rsidR="007675B6" w:rsidRPr="007675B6" w:rsidRDefault="007675B6" w:rsidP="007675B6">
      <w:pPr>
        <w:spacing w:after="0" w:line="360" w:lineRule="auto"/>
        <w:ind w:left="360" w:right="180" w:firstLine="528"/>
        <w:jc w:val="center"/>
        <w:rPr>
          <w:rFonts w:ascii="Times New Roman" w:eastAsia="Times New Roman" w:hAnsi="Times New Roman" w:cs="Times New Roman"/>
          <w:sz w:val="24"/>
          <w:szCs w:val="24"/>
          <w:lang w:val="kk-KZ" w:eastAsia="ru-RU"/>
        </w:rPr>
      </w:pPr>
    </w:p>
    <w:p w:rsidR="007675B6" w:rsidRPr="007675B6" w:rsidRDefault="007675B6" w:rsidP="007675B6">
      <w:pPr>
        <w:spacing w:after="0" w:line="360" w:lineRule="auto"/>
        <w:ind w:left="360" w:right="180" w:firstLine="528"/>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b/>
          <w:bCs/>
          <w:i/>
          <w:iCs/>
          <w:sz w:val="24"/>
          <w:szCs w:val="24"/>
          <w:lang w:val="kk-KZ" w:eastAsia="ru-RU"/>
        </w:rPr>
        <w:t>Әбу Ханифа табиғин ба?</w:t>
      </w:r>
      <w:r w:rsidRPr="007675B6">
        <w:rPr>
          <w:rFonts w:ascii="Times New Roman" w:eastAsia="Times New Roman" w:hAnsi="Times New Roman" w:cs="Times New Roman"/>
          <w:sz w:val="24"/>
          <w:szCs w:val="24"/>
          <w:lang w:val="kk-KZ" w:eastAsia="ru-RU"/>
        </w:rPr>
        <w:t xml:space="preserve"> Кейбір кітаптарда Әбу Ханифаның сахабалармен жолыққандығы және олардан хадис риуаят еткендігі жазылған. Кейбір қайнаркөз кітаптарда «Әбу Ханифа өзімен замандас ғалымдар яғни Суфиан Саури, Әузағи, Имам Мәлік секілді жолдастарынан табиғин болу құрметімен озып кетті», – делінеді</w:t>
      </w:r>
      <w:r w:rsidRPr="007675B6">
        <w:rPr>
          <w:rFonts w:ascii="Times New Roman" w:eastAsia="Times New Roman" w:hAnsi="Times New Roman" w:cs="Times New Roman"/>
          <w:sz w:val="24"/>
          <w:szCs w:val="24"/>
          <w:vertAlign w:val="superscript"/>
          <w:lang w:val="kk-KZ" w:eastAsia="ru-RU"/>
        </w:rPr>
        <w:footnoteReference w:id="83"/>
      </w:r>
      <w:r w:rsidRPr="007675B6">
        <w:rPr>
          <w:rFonts w:ascii="Times New Roman" w:eastAsia="Times New Roman" w:hAnsi="Times New Roman" w:cs="Times New Roman"/>
          <w:sz w:val="24"/>
          <w:szCs w:val="24"/>
          <w:lang w:val="kk-KZ" w:eastAsia="ru-RU"/>
        </w:rPr>
        <w:t xml:space="preserve">. </w:t>
      </w:r>
    </w:p>
    <w:p w:rsidR="007675B6" w:rsidRPr="007675B6" w:rsidRDefault="007675B6" w:rsidP="007675B6">
      <w:pPr>
        <w:spacing w:after="0" w:line="360" w:lineRule="auto"/>
        <w:ind w:left="360" w:right="180" w:firstLine="528"/>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Тарихи дереккөздерде Әбу Ханифаның ұзақ өмір сүрген сахабалармен жолыққандығы жайлы мәліметтер келтірілген. Мысалы, олардың арасында һижра жыл санауы бойынша 93 – жылы дүниеден озған Әнас ибн Мәлік, 87 – жылы қайтыс болған Абдуллаһ ибн Ауф, 85 – жылы қайтыс болған Уасила ибн Асқия, 88 – жылы қайтыс болған Сәхл ибн Сайда және ең соңғы  болып 102 – жылы Меккеде көз жұмған Әбу Туфайл Амр ибн Уәсила секілді сахабалар бар</w:t>
      </w:r>
      <w:r w:rsidRPr="007675B6">
        <w:rPr>
          <w:rFonts w:ascii="Times New Roman" w:eastAsia="Times New Roman" w:hAnsi="Times New Roman" w:cs="Times New Roman"/>
          <w:sz w:val="24"/>
          <w:szCs w:val="24"/>
          <w:vertAlign w:val="superscript"/>
          <w:lang w:val="kk-KZ" w:eastAsia="ru-RU"/>
        </w:rPr>
        <w:footnoteReference w:id="84"/>
      </w:r>
      <w:r w:rsidRPr="007675B6">
        <w:rPr>
          <w:rFonts w:ascii="Times New Roman" w:eastAsia="Times New Roman" w:hAnsi="Times New Roman" w:cs="Times New Roman"/>
          <w:sz w:val="24"/>
          <w:szCs w:val="24"/>
          <w:lang w:val="kk-KZ" w:eastAsia="ru-RU"/>
        </w:rPr>
        <w:t xml:space="preserve">. Міне, осылар секілді ұзақ ғұмыр кешкен сахабалармен жолығуы әбден мүмкін. Бірақ, олардан хадис риуаят етіп-етпегендігі жайлы түрлі пікірлер бар. Ғұламалардың біршамасы Әбу Ханифаның сахабалардан хадис риуаят еткендігін растап, ол хадистерді атап айтқан. Бірақ, хадис ілімінің мамандары бұл риуаяттардың әлсіз екендігін алға тартады. </w:t>
      </w:r>
    </w:p>
    <w:p w:rsidR="007675B6" w:rsidRPr="007675B6" w:rsidRDefault="007675B6" w:rsidP="007675B6">
      <w:pPr>
        <w:spacing w:after="0" w:line="360" w:lineRule="auto"/>
        <w:ind w:left="360" w:right="180" w:firstLine="528"/>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lastRenderedPageBreak/>
        <w:t>Енді осы ретте «Әбу Ханифа табиғин бе?» деген сауал туындайды. Ғұламалар «Табиғин» сөзін түсіндіруде түрлі көзқарас білдірген. Кейбір ғұламалар «Табиғин» сөзін  түсіндіргенде, «Сахабамен жолығу жеткіліксіз, онымен  сөйлесіп, одан хадис риуаят еткенде ғана табиғин болады» деп, жолығумен қатар риуаят етуді шарт етіп қосқан. Бұл көзқарасқа сүйенсек, Әбу Ханифа табиғин санатына жатпайды. Ал басқа бірқатар ғалымдардың көзқарасы бойынша, сахабаны көрген кісі олардан хадис риуаят етпесе де, табиғин санатына қосылады</w:t>
      </w:r>
      <w:r w:rsidRPr="007675B6">
        <w:rPr>
          <w:rFonts w:ascii="Times New Roman" w:eastAsia="Times New Roman" w:hAnsi="Times New Roman" w:cs="Times New Roman"/>
          <w:sz w:val="24"/>
          <w:szCs w:val="24"/>
          <w:vertAlign w:val="superscript"/>
          <w:lang w:val="kk-KZ" w:eastAsia="ru-RU"/>
        </w:rPr>
        <w:footnoteReference w:id="85"/>
      </w:r>
      <w:r w:rsidRPr="007675B6">
        <w:rPr>
          <w:rFonts w:ascii="Times New Roman" w:eastAsia="Times New Roman" w:hAnsi="Times New Roman" w:cs="Times New Roman"/>
          <w:sz w:val="24"/>
          <w:szCs w:val="24"/>
          <w:lang w:val="kk-KZ" w:eastAsia="ru-RU"/>
        </w:rPr>
        <w:t>. Олай болса, осы көзқарасқа орай Әбу Ханифа сахабаны көргендіктен табиғин саналады</w:t>
      </w:r>
      <w:r w:rsidRPr="007675B6">
        <w:rPr>
          <w:rFonts w:ascii="Times New Roman" w:eastAsia="Times New Roman" w:hAnsi="Times New Roman" w:cs="Times New Roman"/>
          <w:sz w:val="24"/>
          <w:szCs w:val="24"/>
          <w:vertAlign w:val="superscript"/>
          <w:lang w:val="kk-KZ" w:eastAsia="ru-RU"/>
        </w:rPr>
        <w:footnoteReference w:id="86"/>
      </w:r>
      <w:r w:rsidRPr="007675B6">
        <w:rPr>
          <w:rFonts w:ascii="Times New Roman" w:eastAsia="Times New Roman" w:hAnsi="Times New Roman" w:cs="Times New Roman"/>
          <w:sz w:val="24"/>
          <w:szCs w:val="24"/>
          <w:lang w:val="kk-KZ" w:eastAsia="ru-RU"/>
        </w:rPr>
        <w:t xml:space="preserve">. </w:t>
      </w:r>
    </w:p>
    <w:p w:rsidR="007675B6" w:rsidRPr="007675B6" w:rsidRDefault="007675B6" w:rsidP="007675B6">
      <w:pPr>
        <w:spacing w:after="0" w:line="360" w:lineRule="auto"/>
        <w:ind w:left="360" w:right="180" w:firstLine="528"/>
        <w:jc w:val="both"/>
        <w:rPr>
          <w:rFonts w:ascii="Times New Roman" w:eastAsia="Times New Roman" w:hAnsi="Times New Roman" w:cs="Times New Roman"/>
          <w:sz w:val="24"/>
          <w:szCs w:val="24"/>
          <w:lang w:val="kk-KZ" w:eastAsia="ru-RU"/>
        </w:rPr>
      </w:pPr>
      <w:r w:rsidRPr="007675B6">
        <w:rPr>
          <w:rFonts w:ascii="Times New Roman" w:eastAsia="Times New Roman" w:hAnsi="Times New Roman" w:cs="Times New Roman"/>
          <w:sz w:val="24"/>
          <w:szCs w:val="24"/>
          <w:lang w:val="kk-KZ" w:eastAsia="ru-RU"/>
        </w:rPr>
        <w:t xml:space="preserve">Әрине, Пайғамбарымыз (с.ғ.с.) мақтаған ізгі ұрпақ табиғин санатына қосылу Әбу Ханифа үшін үлкен мақтаныш болары сөзсіз. Бірақ, оның Имам Ағзам деген абыройға бөленуі тек табиғин болғандығында емес, мұсылман үмбетіне жасаған ұшан теңіз еңбегінің нәтижесінде екенін ескерген жөн.  </w:t>
      </w:r>
    </w:p>
    <w:p w:rsidR="007675B6" w:rsidRPr="007675B6" w:rsidRDefault="007675B6">
      <w:pPr>
        <w:rPr>
          <w:lang w:val="kk-KZ"/>
        </w:rPr>
      </w:pPr>
      <w:bookmarkStart w:id="0" w:name="_GoBack"/>
      <w:bookmarkEnd w:id="0"/>
    </w:p>
    <w:sectPr w:rsidR="007675B6" w:rsidRPr="007675B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ECF" w:rsidRDefault="00FE2ECF" w:rsidP="007675B6">
      <w:pPr>
        <w:spacing w:after="0" w:line="240" w:lineRule="auto"/>
      </w:pPr>
      <w:r>
        <w:separator/>
      </w:r>
    </w:p>
  </w:endnote>
  <w:endnote w:type="continuationSeparator" w:id="0">
    <w:p w:rsidR="00FE2ECF" w:rsidRDefault="00FE2ECF" w:rsidP="00767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KZ Times New Roman">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WinSoft Pro">
    <w:panose1 w:val="020B0600060200000000"/>
    <w:charset w:val="00"/>
    <w:family w:val="swiss"/>
    <w:pitch w:val="variable"/>
    <w:sig w:usb0="0000280F" w:usb1="80000000" w:usb2="00000008" w:usb3="00000000" w:csb0="00000063"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ECF" w:rsidRDefault="00FE2ECF" w:rsidP="007675B6">
      <w:pPr>
        <w:spacing w:after="0" w:line="240" w:lineRule="auto"/>
      </w:pPr>
      <w:r>
        <w:separator/>
      </w:r>
    </w:p>
  </w:footnote>
  <w:footnote w:type="continuationSeparator" w:id="0">
    <w:p w:rsidR="00FE2ECF" w:rsidRDefault="00FE2ECF" w:rsidP="007675B6">
      <w:pPr>
        <w:spacing w:after="0" w:line="240" w:lineRule="auto"/>
      </w:pPr>
      <w:r>
        <w:continuationSeparator/>
      </w:r>
    </w:p>
  </w:footnote>
  <w:footnote w:id="1">
    <w:p w:rsidR="007675B6" w:rsidRPr="00270744" w:rsidRDefault="007675B6" w:rsidP="007675B6">
      <w:pPr>
        <w:pStyle w:val="a3"/>
        <w:rPr>
          <w:lang w:val="kk-KZ"/>
        </w:rPr>
      </w:pPr>
      <w:r w:rsidRPr="00270744">
        <w:rPr>
          <w:rStyle w:val="a5"/>
        </w:rPr>
        <w:footnoteRef/>
      </w:r>
      <w:r w:rsidRPr="00270744">
        <w:rPr>
          <w:lang w:val="kk-KZ"/>
        </w:rPr>
        <w:t xml:space="preserve"> </w:t>
      </w:r>
      <w:r>
        <w:rPr>
          <w:lang w:val="kk-KZ"/>
        </w:rPr>
        <w:t xml:space="preserve">Имам Хафиз әз-Зәхәби , </w:t>
      </w:r>
      <w:r w:rsidRPr="00D90D30">
        <w:rPr>
          <w:i/>
          <w:lang w:val="kk-KZ"/>
        </w:rPr>
        <w:t>Манақибу И</w:t>
      </w:r>
      <w:r w:rsidRPr="0029159B">
        <w:rPr>
          <w:i/>
          <w:lang w:val="kk-KZ"/>
        </w:rPr>
        <w:t xml:space="preserve">мам Ағзам Әби Ханифа уә сахибәйхи Әби Юсуф уә Мухаммад ибн әл-Хасан, </w:t>
      </w:r>
      <w:r>
        <w:rPr>
          <w:lang w:val="kk-KZ"/>
        </w:rPr>
        <w:t>Ләжнәту ихяил-маарифи ән-Нумания, Бейрут, һижри 1419 ж</w:t>
      </w:r>
      <w:r w:rsidRPr="00270744">
        <w:rPr>
          <w:lang w:val="kk-KZ"/>
        </w:rPr>
        <w:t>.</w:t>
      </w:r>
      <w:r>
        <w:rPr>
          <w:lang w:val="kk-KZ"/>
        </w:rPr>
        <w:t>,</w:t>
      </w:r>
      <w:r w:rsidRPr="00270744">
        <w:rPr>
          <w:lang w:val="kk-KZ"/>
        </w:rPr>
        <w:t xml:space="preserve"> </w:t>
      </w:r>
      <w:r>
        <w:rPr>
          <w:lang w:val="kk-KZ"/>
        </w:rPr>
        <w:t>3-басылым,</w:t>
      </w:r>
      <w:r w:rsidRPr="00270744">
        <w:rPr>
          <w:lang w:val="kk-KZ"/>
        </w:rPr>
        <w:t xml:space="preserve"> 13-бет.; </w:t>
      </w:r>
      <w:r>
        <w:rPr>
          <w:lang w:val="kk-KZ"/>
        </w:rPr>
        <w:t xml:space="preserve">Хатиб </w:t>
      </w:r>
      <w:r w:rsidRPr="00270744">
        <w:rPr>
          <w:lang w:val="kk-KZ"/>
        </w:rPr>
        <w:t xml:space="preserve">Бағдади, </w:t>
      </w:r>
      <w:r w:rsidRPr="0029159B">
        <w:rPr>
          <w:i/>
          <w:lang w:val="kk-KZ"/>
        </w:rPr>
        <w:t>Тариху</w:t>
      </w:r>
      <w:r>
        <w:rPr>
          <w:i/>
          <w:lang w:val="kk-KZ"/>
        </w:rPr>
        <w:t>л-</w:t>
      </w:r>
      <w:r w:rsidRPr="0029159B">
        <w:rPr>
          <w:i/>
          <w:lang w:val="kk-KZ"/>
        </w:rPr>
        <w:t xml:space="preserve"> Бағдад</w:t>
      </w:r>
      <w:r>
        <w:rPr>
          <w:lang w:val="kk-KZ"/>
        </w:rPr>
        <w:t xml:space="preserve">, Бейрут, жылы көрестілмеген, </w:t>
      </w:r>
      <w:r w:rsidRPr="00270744">
        <w:rPr>
          <w:lang w:val="kk-KZ"/>
        </w:rPr>
        <w:t xml:space="preserve"> </w:t>
      </w:r>
      <w:r>
        <w:rPr>
          <w:lang w:val="kk-KZ"/>
        </w:rPr>
        <w:t>13-т.</w:t>
      </w:r>
      <w:r w:rsidRPr="00270744">
        <w:rPr>
          <w:lang w:val="kk-KZ"/>
        </w:rPr>
        <w:t>, 330-б.</w:t>
      </w:r>
    </w:p>
  </w:footnote>
  <w:footnote w:id="2">
    <w:p w:rsidR="007675B6" w:rsidRPr="00270744" w:rsidRDefault="007675B6" w:rsidP="007675B6">
      <w:pPr>
        <w:pStyle w:val="a3"/>
        <w:jc w:val="both"/>
        <w:rPr>
          <w:lang w:val="kk-KZ"/>
        </w:rPr>
      </w:pPr>
      <w:r w:rsidRPr="00270744">
        <w:rPr>
          <w:rStyle w:val="a5"/>
        </w:rPr>
        <w:footnoteRef/>
      </w:r>
      <w:r w:rsidRPr="00270744">
        <w:rPr>
          <w:lang w:val="kk-KZ"/>
        </w:rPr>
        <w:t xml:space="preserve"> Әрине</w:t>
      </w:r>
      <w:r>
        <w:rPr>
          <w:lang w:val="kk-KZ"/>
        </w:rPr>
        <w:t>,</w:t>
      </w:r>
      <w:r w:rsidRPr="00270744">
        <w:rPr>
          <w:lang w:val="kk-KZ"/>
        </w:rPr>
        <w:t xml:space="preserve"> оны араб деу шындыққа жанаса қоймайды. Өйткені</w:t>
      </w:r>
      <w:r>
        <w:rPr>
          <w:lang w:val="kk-KZ"/>
        </w:rPr>
        <w:t>,</w:t>
      </w:r>
      <w:r w:rsidRPr="00270744">
        <w:rPr>
          <w:lang w:val="kk-KZ"/>
        </w:rPr>
        <w:t xml:space="preserve"> оның мәуәлиден екені белгілі. Ал мәуәли деп араб еместерге </w:t>
      </w:r>
      <w:r>
        <w:rPr>
          <w:lang w:val="kk-KZ"/>
        </w:rPr>
        <w:t xml:space="preserve">қарата </w:t>
      </w:r>
      <w:r w:rsidRPr="00270744">
        <w:rPr>
          <w:lang w:val="kk-KZ"/>
        </w:rPr>
        <w:t>айтылған.</w:t>
      </w:r>
    </w:p>
  </w:footnote>
  <w:footnote w:id="3">
    <w:p w:rsidR="007675B6" w:rsidRPr="00270744" w:rsidRDefault="007675B6" w:rsidP="007675B6">
      <w:pPr>
        <w:pStyle w:val="a3"/>
        <w:jc w:val="both"/>
        <w:rPr>
          <w:lang w:val="kk-KZ"/>
        </w:rPr>
      </w:pPr>
      <w:r w:rsidRPr="00270744">
        <w:rPr>
          <w:rStyle w:val="a5"/>
        </w:rPr>
        <w:footnoteRef/>
      </w:r>
      <w:r w:rsidRPr="00270744">
        <w:rPr>
          <w:lang w:val="kk-KZ"/>
        </w:rPr>
        <w:t xml:space="preserve"> Түріктің кейбір ғалымдары Әбу Ханифаның атасы Зәутаның Термездік, ол кезде Термез аймағының түрік халықтарыны</w:t>
      </w:r>
      <w:r>
        <w:rPr>
          <w:lang w:val="kk-KZ"/>
        </w:rPr>
        <w:t>ң көп шоғырланған аймақ екенін айта келе</w:t>
      </w:r>
      <w:r w:rsidRPr="00270744">
        <w:rPr>
          <w:lang w:val="kk-KZ"/>
        </w:rPr>
        <w:t>, түрік болуы ғажа</w:t>
      </w:r>
      <w:r>
        <w:rPr>
          <w:lang w:val="kk-KZ"/>
        </w:rPr>
        <w:t>п</w:t>
      </w:r>
      <w:r w:rsidRPr="00270744">
        <w:rPr>
          <w:lang w:val="kk-KZ"/>
        </w:rPr>
        <w:t xml:space="preserve"> емес дейді. </w:t>
      </w:r>
    </w:p>
  </w:footnote>
  <w:footnote w:id="4">
    <w:p w:rsidR="007675B6" w:rsidRPr="00270744" w:rsidRDefault="007675B6" w:rsidP="007675B6">
      <w:pPr>
        <w:pStyle w:val="a3"/>
        <w:jc w:val="both"/>
        <w:rPr>
          <w:lang w:val="kk-KZ"/>
        </w:rPr>
      </w:pPr>
      <w:r w:rsidRPr="00270744">
        <w:rPr>
          <w:rStyle w:val="a5"/>
        </w:rPr>
        <w:footnoteRef/>
      </w:r>
      <w:r w:rsidRPr="00270744">
        <w:rPr>
          <w:lang w:val="kk-KZ"/>
        </w:rPr>
        <w:t xml:space="preserve"> </w:t>
      </w:r>
      <w:r>
        <w:rPr>
          <w:lang w:val="kk-KZ"/>
        </w:rPr>
        <w:t>Әбу Захра,</w:t>
      </w:r>
      <w:r w:rsidRPr="003919EB">
        <w:rPr>
          <w:lang w:val="kk-KZ"/>
        </w:rPr>
        <w:t xml:space="preserve"> </w:t>
      </w:r>
      <w:r w:rsidRPr="0029159B">
        <w:rPr>
          <w:i/>
          <w:lang w:val="kk-KZ"/>
        </w:rPr>
        <w:t>Әбу Ханифа, хаятуһу уә асруһу, арауһу уә фиқһуһу</w:t>
      </w:r>
      <w:r>
        <w:rPr>
          <w:lang w:val="kk-KZ"/>
        </w:rPr>
        <w:t>, Дарул-фикрил-араби, Каир, 1997</w:t>
      </w:r>
      <w:r w:rsidRPr="009A50C1">
        <w:rPr>
          <w:lang w:val="kk-KZ"/>
        </w:rPr>
        <w:t xml:space="preserve">; Р. Батыр, </w:t>
      </w:r>
      <w:r w:rsidRPr="0029159B">
        <w:rPr>
          <w:i/>
          <w:lang w:val="kk-KZ"/>
        </w:rPr>
        <w:t>Абу Ханифа жизнь и наследие,</w:t>
      </w:r>
      <w:r w:rsidRPr="009A50C1">
        <w:rPr>
          <w:lang w:val="kk-KZ"/>
        </w:rPr>
        <w:t xml:space="preserve"> «Медина» баспа</w:t>
      </w:r>
      <w:r>
        <w:rPr>
          <w:lang w:val="kk-KZ"/>
        </w:rPr>
        <w:t xml:space="preserve">сы, Н.Новгород-Ярославль, 2007, </w:t>
      </w:r>
      <w:r w:rsidRPr="009A50C1">
        <w:rPr>
          <w:lang w:val="kk-KZ"/>
        </w:rPr>
        <w:t>15-б.</w:t>
      </w:r>
    </w:p>
  </w:footnote>
  <w:footnote w:id="5">
    <w:p w:rsidR="007675B6" w:rsidRPr="00270744" w:rsidRDefault="007675B6" w:rsidP="007675B6">
      <w:pPr>
        <w:pStyle w:val="a3"/>
        <w:jc w:val="both"/>
        <w:rPr>
          <w:lang w:val="kk-KZ"/>
        </w:rPr>
      </w:pPr>
      <w:r w:rsidRPr="00270744">
        <w:rPr>
          <w:rStyle w:val="a5"/>
        </w:rPr>
        <w:footnoteRef/>
      </w:r>
      <w:r w:rsidRPr="00270744">
        <w:rPr>
          <w:lang w:val="kk-KZ"/>
        </w:rPr>
        <w:t xml:space="preserve"> Ибн Абдулбәрр, </w:t>
      </w:r>
      <w:r w:rsidRPr="0029159B">
        <w:rPr>
          <w:i/>
          <w:lang w:val="kk-KZ"/>
        </w:rPr>
        <w:t>әл-Интиқа фи фәдәилис-сәләсәтил-фуқаха,</w:t>
      </w:r>
      <w:r>
        <w:rPr>
          <w:lang w:val="kk-KZ"/>
        </w:rPr>
        <w:t xml:space="preserve"> Дәрул-кутубил-илмия, Бейрут, жылы көрсетілмеген, </w:t>
      </w:r>
      <w:r w:rsidRPr="00270744">
        <w:rPr>
          <w:lang w:val="kk-KZ"/>
        </w:rPr>
        <w:t xml:space="preserve"> 123-б.</w:t>
      </w:r>
    </w:p>
  </w:footnote>
  <w:footnote w:id="6">
    <w:p w:rsidR="007675B6" w:rsidRPr="00270744" w:rsidRDefault="007675B6" w:rsidP="007675B6">
      <w:pPr>
        <w:pStyle w:val="a3"/>
        <w:jc w:val="both"/>
        <w:rPr>
          <w:lang w:val="kk-KZ"/>
        </w:rPr>
      </w:pPr>
      <w:r w:rsidRPr="00270744">
        <w:rPr>
          <w:rStyle w:val="a5"/>
        </w:rPr>
        <w:footnoteRef/>
      </w:r>
      <w:r w:rsidRPr="00270744">
        <w:rPr>
          <w:lang w:val="kk-KZ"/>
        </w:rPr>
        <w:t xml:space="preserve"> </w:t>
      </w:r>
      <w:r>
        <w:rPr>
          <w:lang w:val="kk-KZ"/>
        </w:rPr>
        <w:t>Бағдади өзінің «Тарихул-Бағдат» атты</w:t>
      </w:r>
      <w:r w:rsidRPr="00270744">
        <w:rPr>
          <w:lang w:val="kk-KZ"/>
        </w:rPr>
        <w:t xml:space="preserve"> кітабында «Аллаһ антымен ант етемін</w:t>
      </w:r>
      <w:r>
        <w:rPr>
          <w:lang w:val="kk-KZ"/>
        </w:rPr>
        <w:t>,</w:t>
      </w:r>
      <w:r w:rsidRPr="00270744">
        <w:rPr>
          <w:lang w:val="kk-KZ"/>
        </w:rPr>
        <w:t xml:space="preserve"> біздің ұрпағымызда </w:t>
      </w:r>
      <w:r>
        <w:rPr>
          <w:lang w:val="kk-KZ"/>
        </w:rPr>
        <w:t xml:space="preserve">есік көзін баққан </w:t>
      </w:r>
      <w:r w:rsidRPr="00270744">
        <w:rPr>
          <w:lang w:val="kk-KZ"/>
        </w:rPr>
        <w:t>ешқандай құлдық болған е</w:t>
      </w:r>
      <w:r>
        <w:rPr>
          <w:lang w:val="kk-KZ"/>
        </w:rPr>
        <w:t xml:space="preserve">мес» деп айтқан. әз-Зәхәби, </w:t>
      </w:r>
      <w:r w:rsidRPr="00D90D30">
        <w:rPr>
          <w:i/>
          <w:lang w:val="kk-KZ"/>
        </w:rPr>
        <w:t xml:space="preserve">Манақибу Имам </w:t>
      </w:r>
      <w:r w:rsidRPr="0029159B">
        <w:rPr>
          <w:i/>
          <w:lang w:val="kk-KZ"/>
        </w:rPr>
        <w:t>Ағзам</w:t>
      </w:r>
      <w:r w:rsidRPr="00D90D30">
        <w:rPr>
          <w:i/>
          <w:lang w:val="kk-KZ"/>
        </w:rPr>
        <w:t xml:space="preserve"> Әби Ханифа</w:t>
      </w:r>
      <w:r w:rsidRPr="00270744">
        <w:rPr>
          <w:lang w:val="kk-KZ"/>
        </w:rPr>
        <w:t>, 15-бет.</w:t>
      </w:r>
    </w:p>
  </w:footnote>
  <w:footnote w:id="7">
    <w:p w:rsidR="007675B6" w:rsidRPr="00270744" w:rsidRDefault="007675B6" w:rsidP="007675B6">
      <w:pPr>
        <w:pStyle w:val="a3"/>
        <w:rPr>
          <w:lang w:val="kk-KZ"/>
        </w:rPr>
      </w:pPr>
      <w:r w:rsidRPr="00270744">
        <w:rPr>
          <w:rStyle w:val="a5"/>
        </w:rPr>
        <w:footnoteRef/>
      </w:r>
      <w:r w:rsidRPr="00270744">
        <w:rPr>
          <w:lang w:val="kk-KZ"/>
        </w:rPr>
        <w:t xml:space="preserve"> Мәуәли, Ислам ансиклопедиси, ТДВ, Анкара, 2004, 29-т, 424-б. ( дайындаған:М. Синаноглы)</w:t>
      </w:r>
    </w:p>
  </w:footnote>
  <w:footnote w:id="8">
    <w:p w:rsidR="007675B6" w:rsidRPr="00270744" w:rsidRDefault="007675B6" w:rsidP="007675B6">
      <w:pPr>
        <w:pStyle w:val="ae"/>
        <w:spacing w:before="0" w:beforeAutospacing="0" w:after="0" w:afterAutospacing="0"/>
        <w:jc w:val="both"/>
        <w:rPr>
          <w:rFonts w:ascii="Times New Roman" w:hAnsi="Times New Roman" w:cs="Times New Roman"/>
          <w:sz w:val="20"/>
          <w:szCs w:val="20"/>
          <w:lang w:val="kk-KZ"/>
        </w:rPr>
      </w:pPr>
      <w:r w:rsidRPr="00270744">
        <w:rPr>
          <w:rStyle w:val="a5"/>
          <w:sz w:val="20"/>
        </w:rPr>
        <w:footnoteRef/>
      </w:r>
      <w:r w:rsidRPr="00270744">
        <w:rPr>
          <w:rFonts w:ascii="Times New Roman" w:hAnsi="Times New Roman" w:cs="Times New Roman"/>
          <w:sz w:val="20"/>
          <w:szCs w:val="20"/>
          <w:lang w:val="kk-KZ"/>
        </w:rPr>
        <w:t xml:space="preserve"> Әбу Ханифаның немересі Исмаил ибн Хаммад өзінің ата тегін айтқан кезде «Мен Мәрзубанның баласы Нұғман, оның баласы Сәбиттің баласы, Нұғманның баласы Хаммад</w:t>
      </w:r>
      <w:r>
        <w:rPr>
          <w:rFonts w:ascii="Times New Roman" w:hAnsi="Times New Roman" w:cs="Times New Roman"/>
          <w:sz w:val="20"/>
          <w:szCs w:val="20"/>
          <w:lang w:val="kk-KZ"/>
        </w:rPr>
        <w:t>т</w:t>
      </w:r>
      <w:r w:rsidRPr="00270744">
        <w:rPr>
          <w:rFonts w:ascii="Times New Roman" w:hAnsi="Times New Roman" w:cs="Times New Roman"/>
          <w:sz w:val="20"/>
          <w:szCs w:val="20"/>
          <w:lang w:val="kk-KZ"/>
        </w:rPr>
        <w:t xml:space="preserve">ың баласы Исмаил» дей келе ант ете отырып, аталарының құл болмағанын тілге тиек еткен. Тақиюддин ибн Абдулқадир әт-Тәмими, </w:t>
      </w:r>
      <w:r w:rsidRPr="003F20B3">
        <w:rPr>
          <w:rFonts w:ascii="Times New Roman" w:hAnsi="Times New Roman" w:cs="Times New Roman"/>
          <w:i/>
          <w:iCs/>
          <w:sz w:val="20"/>
          <w:szCs w:val="20"/>
          <w:lang w:val="kk-KZ"/>
        </w:rPr>
        <w:t>Табақатус-Сәния фи тәрәжимил-ханафия,</w:t>
      </w:r>
      <w:r w:rsidRPr="00270744">
        <w:rPr>
          <w:rFonts w:ascii="Times New Roman" w:hAnsi="Times New Roman" w:cs="Times New Roman"/>
          <w:sz w:val="20"/>
          <w:szCs w:val="20"/>
          <w:lang w:val="kk-KZ"/>
        </w:rPr>
        <w:t xml:space="preserve"> Дарур-руфаи, Рияд, 1983, 1-т., 75-б. </w:t>
      </w:r>
    </w:p>
  </w:footnote>
  <w:footnote w:id="9">
    <w:p w:rsidR="007675B6" w:rsidRPr="00270744" w:rsidRDefault="007675B6" w:rsidP="007675B6">
      <w:pPr>
        <w:pStyle w:val="a3"/>
        <w:rPr>
          <w:lang w:val="kk-KZ"/>
        </w:rPr>
      </w:pPr>
      <w:r w:rsidRPr="00270744">
        <w:rPr>
          <w:rStyle w:val="a5"/>
        </w:rPr>
        <w:footnoteRef/>
      </w:r>
      <w:r w:rsidRPr="00270744">
        <w:rPr>
          <w:lang w:val="kk-KZ"/>
        </w:rPr>
        <w:t xml:space="preserve"> </w:t>
      </w:r>
      <w:r>
        <w:rPr>
          <w:lang w:val="kk-KZ"/>
        </w:rPr>
        <w:t>Бағдади,13-т.</w:t>
      </w:r>
      <w:r w:rsidRPr="00270744">
        <w:rPr>
          <w:lang w:val="kk-KZ"/>
        </w:rPr>
        <w:t xml:space="preserve">, 326-б. </w:t>
      </w:r>
    </w:p>
  </w:footnote>
  <w:footnote w:id="10">
    <w:p w:rsidR="007675B6" w:rsidRPr="00270744" w:rsidRDefault="007675B6" w:rsidP="007675B6">
      <w:pPr>
        <w:pStyle w:val="a3"/>
        <w:jc w:val="both"/>
        <w:rPr>
          <w:lang w:val="kk-KZ"/>
        </w:rPr>
      </w:pPr>
      <w:r w:rsidRPr="00270744">
        <w:rPr>
          <w:rStyle w:val="a5"/>
        </w:rPr>
        <w:footnoteRef/>
      </w:r>
      <w:r w:rsidRPr="00270744">
        <w:rPr>
          <w:lang w:val="kk-KZ"/>
        </w:rPr>
        <w:t xml:space="preserve"> </w:t>
      </w:r>
      <w:r>
        <w:rPr>
          <w:lang w:val="kk-KZ"/>
        </w:rPr>
        <w:t>Әбу Абдуллаһ Хусәйн ибн Али әс-</w:t>
      </w:r>
      <w:r w:rsidRPr="00270744">
        <w:rPr>
          <w:lang w:val="kk-KZ"/>
        </w:rPr>
        <w:t xml:space="preserve">Сәймиәри, </w:t>
      </w:r>
      <w:r w:rsidRPr="00D90D30">
        <w:rPr>
          <w:i/>
          <w:lang w:val="kk-KZ"/>
        </w:rPr>
        <w:t>Ахбару Әби Ханифа уә асхабихи,</w:t>
      </w:r>
      <w:r>
        <w:rPr>
          <w:lang w:val="kk-KZ"/>
        </w:rPr>
        <w:t xml:space="preserve"> Бейрут, 1985, 2-б.</w:t>
      </w:r>
    </w:p>
  </w:footnote>
  <w:footnote w:id="11">
    <w:p w:rsidR="007675B6" w:rsidRPr="00270744" w:rsidRDefault="007675B6" w:rsidP="007675B6">
      <w:pPr>
        <w:pStyle w:val="a3"/>
        <w:jc w:val="both"/>
        <w:rPr>
          <w:lang w:val="kk-KZ"/>
        </w:rPr>
      </w:pPr>
      <w:r w:rsidRPr="00270744">
        <w:rPr>
          <w:rStyle w:val="a5"/>
        </w:rPr>
        <w:footnoteRef/>
      </w:r>
      <w:r w:rsidRPr="00270744">
        <w:rPr>
          <w:lang w:val="kk-KZ"/>
        </w:rPr>
        <w:t xml:space="preserve"> Ибн Халликан, </w:t>
      </w:r>
      <w:r w:rsidRPr="005A260B">
        <w:rPr>
          <w:i/>
          <w:lang w:val="kk-KZ"/>
        </w:rPr>
        <w:t>Уәфәятул-аъян</w:t>
      </w:r>
      <w:r>
        <w:rPr>
          <w:i/>
          <w:lang w:val="kk-KZ"/>
        </w:rPr>
        <w:t xml:space="preserve"> уә әнбәи әбнәиз-заман,</w:t>
      </w:r>
      <w:r w:rsidRPr="00270744">
        <w:rPr>
          <w:lang w:val="kk-KZ"/>
        </w:rPr>
        <w:t xml:space="preserve"> </w:t>
      </w:r>
      <w:r>
        <w:rPr>
          <w:lang w:val="kk-KZ"/>
        </w:rPr>
        <w:t xml:space="preserve">Бейрут, жылы көрсетілмеген, </w:t>
      </w:r>
      <w:r w:rsidRPr="00270744">
        <w:rPr>
          <w:lang w:val="kk-KZ"/>
        </w:rPr>
        <w:t>5-т., 405-б.</w:t>
      </w:r>
    </w:p>
  </w:footnote>
  <w:footnote w:id="12">
    <w:p w:rsidR="007675B6" w:rsidRPr="00270744" w:rsidRDefault="007675B6" w:rsidP="007675B6">
      <w:pPr>
        <w:pStyle w:val="a3"/>
        <w:rPr>
          <w:lang w:val="kk-KZ"/>
        </w:rPr>
      </w:pPr>
      <w:r w:rsidRPr="00270744">
        <w:rPr>
          <w:rStyle w:val="a5"/>
        </w:rPr>
        <w:footnoteRef/>
      </w:r>
      <w:r w:rsidRPr="00270744">
        <w:rPr>
          <w:lang w:val="kk-KZ"/>
        </w:rPr>
        <w:t xml:space="preserve"> «Хужурат» сүресі</w:t>
      </w:r>
      <w:r>
        <w:rPr>
          <w:lang w:val="kk-KZ"/>
        </w:rPr>
        <w:t>,</w:t>
      </w:r>
      <w:r w:rsidRPr="00270744">
        <w:rPr>
          <w:lang w:val="kk-KZ"/>
        </w:rPr>
        <w:t xml:space="preserve">  14 аят</w:t>
      </w:r>
    </w:p>
  </w:footnote>
  <w:footnote w:id="13">
    <w:p w:rsidR="007675B6" w:rsidRPr="00270744" w:rsidRDefault="007675B6" w:rsidP="007675B6">
      <w:pPr>
        <w:pStyle w:val="a3"/>
        <w:jc w:val="both"/>
        <w:rPr>
          <w:lang w:val="kk-KZ"/>
        </w:rPr>
      </w:pPr>
      <w:r w:rsidRPr="00270744">
        <w:rPr>
          <w:rStyle w:val="a5"/>
        </w:rPr>
        <w:footnoteRef/>
      </w:r>
      <w:r w:rsidRPr="00270744">
        <w:rPr>
          <w:lang w:val="kk-KZ"/>
        </w:rPr>
        <w:t xml:space="preserve"> Муаффақ  ибн Ахмет </w:t>
      </w:r>
      <w:r>
        <w:rPr>
          <w:lang w:val="kk-KZ"/>
        </w:rPr>
        <w:t>әл-</w:t>
      </w:r>
      <w:r w:rsidRPr="00270744">
        <w:rPr>
          <w:lang w:val="kk-KZ"/>
        </w:rPr>
        <w:t xml:space="preserve">Мекки, </w:t>
      </w:r>
      <w:r w:rsidRPr="005A260B">
        <w:rPr>
          <w:i/>
          <w:lang w:val="kk-KZ"/>
        </w:rPr>
        <w:t>Манақибу Әбу Ханифа,</w:t>
      </w:r>
      <w:r w:rsidRPr="00270744">
        <w:rPr>
          <w:lang w:val="kk-KZ"/>
        </w:rPr>
        <w:t xml:space="preserve"> (Кердеридің мәнәқибымен бірге), Дәрул-китабил-араби, Бейрут, 1981, 1-т., 11-б.</w:t>
      </w:r>
    </w:p>
  </w:footnote>
  <w:footnote w:id="14">
    <w:p w:rsidR="007675B6" w:rsidRPr="00270744" w:rsidRDefault="007675B6" w:rsidP="007675B6">
      <w:pPr>
        <w:pStyle w:val="ae"/>
        <w:jc w:val="both"/>
        <w:rPr>
          <w:lang w:val="kk-KZ"/>
        </w:rPr>
      </w:pPr>
      <w:r w:rsidRPr="00270744">
        <w:rPr>
          <w:rStyle w:val="a5"/>
          <w:sz w:val="20"/>
        </w:rPr>
        <w:footnoteRef/>
      </w:r>
      <w:r w:rsidRPr="00270744">
        <w:rPr>
          <w:lang w:val="kk-KZ"/>
        </w:rPr>
        <w:t xml:space="preserve"> </w:t>
      </w:r>
      <w:r w:rsidRPr="00270744">
        <w:rPr>
          <w:rFonts w:ascii="Times New Roman" w:hAnsi="Times New Roman" w:cs="Times New Roman"/>
          <w:sz w:val="20"/>
          <w:szCs w:val="20"/>
          <w:lang w:val="kk-KZ"/>
        </w:rPr>
        <w:t xml:space="preserve">Хатиб әл-Бағдади, </w:t>
      </w:r>
      <w:r w:rsidRPr="005A260B">
        <w:rPr>
          <w:rFonts w:ascii="Times New Roman" w:hAnsi="Times New Roman" w:cs="Times New Roman"/>
          <w:i/>
          <w:sz w:val="20"/>
          <w:szCs w:val="20"/>
          <w:lang w:val="kk-KZ"/>
        </w:rPr>
        <w:t>Тариху мәдинәтус-сәләм,</w:t>
      </w:r>
      <w:r w:rsidRPr="00270744">
        <w:rPr>
          <w:rFonts w:ascii="Times New Roman" w:hAnsi="Times New Roman" w:cs="Times New Roman"/>
          <w:sz w:val="20"/>
          <w:szCs w:val="20"/>
          <w:lang w:val="kk-KZ"/>
        </w:rPr>
        <w:t xml:space="preserve"> Бейрут, </w:t>
      </w:r>
      <w:r>
        <w:rPr>
          <w:rFonts w:ascii="Times New Roman" w:hAnsi="Times New Roman" w:cs="Times New Roman"/>
          <w:sz w:val="20"/>
          <w:szCs w:val="20"/>
          <w:lang w:val="kk-KZ"/>
        </w:rPr>
        <w:t>2001</w:t>
      </w:r>
      <w:r w:rsidRPr="00270744">
        <w:rPr>
          <w:rStyle w:val="af"/>
          <w:rFonts w:ascii="Times New Roman" w:hAnsi="Times New Roman" w:cs="Times New Roman"/>
          <w:i w:val="0"/>
          <w:sz w:val="20"/>
          <w:szCs w:val="20"/>
          <w:lang w:val="kk-KZ"/>
        </w:rPr>
        <w:t xml:space="preserve">, </w:t>
      </w:r>
      <w:r>
        <w:rPr>
          <w:rFonts w:ascii="Times New Roman" w:hAnsi="Times New Roman" w:cs="Times New Roman"/>
          <w:sz w:val="20"/>
          <w:szCs w:val="20"/>
          <w:lang w:val="kk-KZ"/>
        </w:rPr>
        <w:t xml:space="preserve">15-т., </w:t>
      </w:r>
      <w:r w:rsidRPr="00270744">
        <w:rPr>
          <w:rStyle w:val="af"/>
          <w:rFonts w:ascii="Times New Roman" w:hAnsi="Times New Roman" w:cs="Times New Roman"/>
          <w:i w:val="0"/>
          <w:sz w:val="20"/>
          <w:szCs w:val="20"/>
          <w:lang w:val="kk-KZ"/>
        </w:rPr>
        <w:t>446</w:t>
      </w:r>
      <w:r>
        <w:rPr>
          <w:rStyle w:val="af"/>
          <w:rFonts w:ascii="Times New Roman" w:hAnsi="Times New Roman" w:cs="Times New Roman"/>
          <w:i w:val="0"/>
          <w:sz w:val="20"/>
          <w:szCs w:val="20"/>
          <w:lang w:val="kk-KZ"/>
        </w:rPr>
        <w:t>-б.;  әл-Ме</w:t>
      </w:r>
      <w:r w:rsidRPr="00270744">
        <w:rPr>
          <w:rStyle w:val="af"/>
          <w:rFonts w:ascii="Times New Roman" w:hAnsi="Times New Roman" w:cs="Times New Roman"/>
          <w:i w:val="0"/>
          <w:sz w:val="20"/>
          <w:szCs w:val="20"/>
          <w:lang w:val="kk-KZ"/>
        </w:rPr>
        <w:t xml:space="preserve">кки, </w:t>
      </w:r>
      <w:r w:rsidRPr="000F6F23">
        <w:rPr>
          <w:rStyle w:val="af"/>
          <w:rFonts w:ascii="Times New Roman" w:hAnsi="Times New Roman" w:cs="Times New Roman"/>
          <w:sz w:val="20"/>
          <w:szCs w:val="20"/>
          <w:lang w:val="kk-KZ"/>
        </w:rPr>
        <w:t>Манақиб,</w:t>
      </w:r>
      <w:r>
        <w:rPr>
          <w:rStyle w:val="af"/>
          <w:rFonts w:ascii="Times New Roman" w:hAnsi="Times New Roman" w:cs="Times New Roman"/>
          <w:i w:val="0"/>
          <w:sz w:val="20"/>
          <w:szCs w:val="20"/>
          <w:lang w:val="kk-KZ"/>
        </w:rPr>
        <w:t xml:space="preserve"> </w:t>
      </w:r>
      <w:r w:rsidRPr="00270744">
        <w:rPr>
          <w:rStyle w:val="af"/>
          <w:rFonts w:ascii="Times New Roman" w:hAnsi="Times New Roman" w:cs="Times New Roman"/>
          <w:i w:val="0"/>
          <w:sz w:val="20"/>
          <w:szCs w:val="20"/>
          <w:lang w:val="kk-KZ"/>
        </w:rPr>
        <w:t>37-б.</w:t>
      </w:r>
    </w:p>
  </w:footnote>
  <w:footnote w:id="15">
    <w:p w:rsidR="007675B6" w:rsidRPr="00270744" w:rsidRDefault="007675B6" w:rsidP="007675B6">
      <w:pPr>
        <w:pStyle w:val="a3"/>
        <w:jc w:val="both"/>
        <w:rPr>
          <w:lang w:val="kk-KZ"/>
        </w:rPr>
      </w:pPr>
      <w:r w:rsidRPr="00270744">
        <w:rPr>
          <w:rStyle w:val="a5"/>
        </w:rPr>
        <w:footnoteRef/>
      </w:r>
      <w:r>
        <w:rPr>
          <w:lang w:val="kk-KZ"/>
        </w:rPr>
        <w:t xml:space="preserve"> әл-Мекки</w:t>
      </w:r>
      <w:r w:rsidRPr="00270744">
        <w:rPr>
          <w:lang w:val="kk-KZ"/>
        </w:rPr>
        <w:t xml:space="preserve">, </w:t>
      </w:r>
      <w:r w:rsidRPr="000F6F23">
        <w:rPr>
          <w:rStyle w:val="af"/>
          <w:lang w:val="kk-KZ"/>
        </w:rPr>
        <w:t>Манақиб</w:t>
      </w:r>
      <w:r>
        <w:rPr>
          <w:rStyle w:val="af"/>
          <w:lang w:val="kk-KZ"/>
        </w:rPr>
        <w:t>,</w:t>
      </w:r>
      <w:r w:rsidRPr="00270744">
        <w:rPr>
          <w:rStyle w:val="af"/>
          <w:i w:val="0"/>
          <w:lang w:val="kk-KZ"/>
        </w:rPr>
        <w:t xml:space="preserve"> 41-б.</w:t>
      </w:r>
    </w:p>
  </w:footnote>
  <w:footnote w:id="16">
    <w:p w:rsidR="007675B6" w:rsidRPr="00270744" w:rsidRDefault="007675B6" w:rsidP="007675B6">
      <w:pPr>
        <w:pStyle w:val="a3"/>
        <w:rPr>
          <w:lang w:val="kk-KZ"/>
        </w:rPr>
      </w:pPr>
      <w:r w:rsidRPr="00270744">
        <w:rPr>
          <w:rStyle w:val="a5"/>
        </w:rPr>
        <w:footnoteRef/>
      </w:r>
      <w:r w:rsidRPr="00270744">
        <w:rPr>
          <w:lang w:val="kk-KZ"/>
        </w:rPr>
        <w:t xml:space="preserve"> Хайсами</w:t>
      </w:r>
      <w:r>
        <w:rPr>
          <w:lang w:val="kk-KZ"/>
        </w:rPr>
        <w:t xml:space="preserve">, </w:t>
      </w:r>
      <w:r w:rsidRPr="00270744">
        <w:rPr>
          <w:lang w:val="kk-KZ"/>
        </w:rPr>
        <w:t xml:space="preserve"> </w:t>
      </w:r>
      <w:r w:rsidRPr="00EB30AD">
        <w:rPr>
          <w:rStyle w:val="af"/>
          <w:lang w:val="kk-KZ"/>
        </w:rPr>
        <w:t>Хайратул-хисан фи манақиби әл-Имамил-Азам</w:t>
      </w:r>
      <w:r w:rsidRPr="00655EAB">
        <w:rPr>
          <w:rStyle w:val="af"/>
          <w:lang w:val="kk-KZ"/>
        </w:rPr>
        <w:t xml:space="preserve"> </w:t>
      </w:r>
      <w:r>
        <w:rPr>
          <w:rStyle w:val="af"/>
          <w:lang w:val="kk-KZ"/>
        </w:rPr>
        <w:t>Әби Ханифәтин-Нуман</w:t>
      </w:r>
      <w:r w:rsidRPr="00EB30AD">
        <w:rPr>
          <w:rStyle w:val="af"/>
          <w:lang w:val="kk-KZ"/>
        </w:rPr>
        <w:t>,</w:t>
      </w:r>
      <w:r>
        <w:rPr>
          <w:rStyle w:val="af"/>
          <w:i w:val="0"/>
          <w:lang w:val="kk-KZ"/>
        </w:rPr>
        <w:t xml:space="preserve"> Бейрут, 1983</w:t>
      </w:r>
      <w:r w:rsidRPr="00270744">
        <w:rPr>
          <w:rStyle w:val="af"/>
          <w:i w:val="0"/>
          <w:lang w:val="kk-KZ"/>
        </w:rPr>
        <w:t xml:space="preserve">, </w:t>
      </w:r>
      <w:r w:rsidRPr="00270744">
        <w:rPr>
          <w:lang w:val="kk-KZ"/>
        </w:rPr>
        <w:t>41-б., Рустам Батыр, Абу Ханифа жизнь и наследие</w:t>
      </w:r>
      <w:r>
        <w:rPr>
          <w:lang w:val="kk-KZ"/>
        </w:rPr>
        <w:t>,</w:t>
      </w:r>
      <w:r w:rsidRPr="00270744">
        <w:rPr>
          <w:lang w:val="kk-KZ"/>
        </w:rPr>
        <w:t xml:space="preserve">  16-б.</w:t>
      </w:r>
    </w:p>
  </w:footnote>
  <w:footnote w:id="17">
    <w:p w:rsidR="007675B6" w:rsidRPr="00270744" w:rsidRDefault="007675B6" w:rsidP="007675B6">
      <w:pPr>
        <w:pStyle w:val="a3"/>
        <w:jc w:val="both"/>
        <w:rPr>
          <w:lang w:val="kk-KZ"/>
        </w:rPr>
      </w:pPr>
      <w:r w:rsidRPr="00270744">
        <w:rPr>
          <w:rStyle w:val="a5"/>
        </w:rPr>
        <w:footnoteRef/>
      </w:r>
      <w:r w:rsidRPr="00270744">
        <w:rPr>
          <w:lang w:val="kk-KZ"/>
        </w:rPr>
        <w:t xml:space="preserve"> И. Хаккы Үнал, </w:t>
      </w:r>
      <w:r w:rsidRPr="005A260B">
        <w:rPr>
          <w:i/>
          <w:lang w:val="kk-KZ"/>
        </w:rPr>
        <w:t>Имам Ебу Ханифенин хадис анлайышы ве ханефи фықһынын хадис методу,</w:t>
      </w:r>
      <w:r w:rsidRPr="00270744">
        <w:rPr>
          <w:lang w:val="kk-KZ"/>
        </w:rPr>
        <w:t xml:space="preserve"> Анкара, 1994, 16-б.</w:t>
      </w:r>
    </w:p>
  </w:footnote>
  <w:footnote w:id="18">
    <w:p w:rsidR="007675B6" w:rsidRPr="00270744" w:rsidRDefault="007675B6" w:rsidP="007675B6">
      <w:pPr>
        <w:pStyle w:val="a3"/>
        <w:rPr>
          <w:lang w:val="kk-KZ"/>
        </w:rPr>
      </w:pPr>
      <w:r w:rsidRPr="00270744">
        <w:rPr>
          <w:rStyle w:val="a5"/>
        </w:rPr>
        <w:footnoteRef/>
      </w:r>
      <w:r w:rsidRPr="00270744">
        <w:rPr>
          <w:lang w:val="kk-KZ"/>
        </w:rPr>
        <w:t xml:space="preserve"> </w:t>
      </w:r>
      <w:r>
        <w:rPr>
          <w:lang w:val="kk-KZ"/>
        </w:rPr>
        <w:t>Әбсаттар Қажы Дербісәлі,</w:t>
      </w:r>
      <w:r w:rsidRPr="00270744">
        <w:rPr>
          <w:lang w:val="kk-KZ"/>
        </w:rPr>
        <w:t xml:space="preserve"> </w:t>
      </w:r>
      <w:r w:rsidRPr="005A260B">
        <w:rPr>
          <w:i/>
          <w:lang w:val="kk-KZ"/>
        </w:rPr>
        <w:t xml:space="preserve">Ұлық Имам </w:t>
      </w:r>
      <w:r>
        <w:rPr>
          <w:i/>
          <w:lang w:val="kk-KZ"/>
        </w:rPr>
        <w:t xml:space="preserve">– </w:t>
      </w:r>
      <w:r w:rsidRPr="005A260B">
        <w:rPr>
          <w:i/>
          <w:lang w:val="kk-KZ"/>
        </w:rPr>
        <w:t>Имам Ағзам Әбу Ханифа</w:t>
      </w:r>
      <w:r>
        <w:rPr>
          <w:i/>
          <w:lang w:val="kk-KZ"/>
        </w:rPr>
        <w:t>,</w:t>
      </w:r>
      <w:r w:rsidRPr="005A260B">
        <w:rPr>
          <w:lang w:val="kk-KZ"/>
        </w:rPr>
        <w:t xml:space="preserve"> «Көкжиек» баспасы</w:t>
      </w:r>
      <w:r>
        <w:rPr>
          <w:i/>
          <w:lang w:val="kk-KZ"/>
        </w:rPr>
        <w:t xml:space="preserve">, </w:t>
      </w:r>
      <w:r w:rsidRPr="005A260B">
        <w:rPr>
          <w:lang w:val="kk-KZ"/>
        </w:rPr>
        <w:t>Алматы,</w:t>
      </w:r>
      <w:r>
        <w:rPr>
          <w:lang w:val="kk-KZ"/>
        </w:rPr>
        <w:t xml:space="preserve"> 2007, 13-</w:t>
      </w:r>
      <w:r w:rsidRPr="00270744">
        <w:rPr>
          <w:lang w:val="kk-KZ"/>
        </w:rPr>
        <w:t>б</w:t>
      </w:r>
      <w:r>
        <w:rPr>
          <w:lang w:val="kk-KZ"/>
        </w:rPr>
        <w:t>.</w:t>
      </w:r>
    </w:p>
  </w:footnote>
  <w:footnote w:id="19">
    <w:p w:rsidR="007675B6" w:rsidRPr="00C31425" w:rsidRDefault="007675B6" w:rsidP="007675B6">
      <w:pPr>
        <w:pStyle w:val="a3"/>
        <w:rPr>
          <w:lang w:val="kk-KZ"/>
        </w:rPr>
      </w:pPr>
      <w:r w:rsidRPr="00270744">
        <w:rPr>
          <w:rStyle w:val="a5"/>
        </w:rPr>
        <w:footnoteRef/>
      </w:r>
      <w:r w:rsidRPr="00270744">
        <w:rPr>
          <w:lang w:val="kk-KZ"/>
        </w:rPr>
        <w:t xml:space="preserve"> Зәхәби, </w:t>
      </w:r>
      <w:r w:rsidRPr="007A00AD">
        <w:rPr>
          <w:i/>
          <w:lang w:val="kk-KZ"/>
        </w:rPr>
        <w:t>әл-Ибәр фи хабари мән ғәбәр</w:t>
      </w:r>
      <w:r w:rsidRPr="00270744">
        <w:rPr>
          <w:lang w:val="kk-KZ"/>
        </w:rPr>
        <w:t>, Кувейт, 1960, 1</w:t>
      </w:r>
      <w:r>
        <w:rPr>
          <w:lang w:val="kk-KZ"/>
        </w:rPr>
        <w:t xml:space="preserve">-т., </w:t>
      </w:r>
      <w:r w:rsidRPr="00270744">
        <w:rPr>
          <w:lang w:val="kk-KZ"/>
        </w:rPr>
        <w:t>214</w:t>
      </w:r>
      <w:r>
        <w:rPr>
          <w:lang w:val="kk-KZ"/>
        </w:rPr>
        <w:t>-б.</w:t>
      </w:r>
      <w:r w:rsidRPr="00270744">
        <w:rPr>
          <w:lang w:val="kk-KZ"/>
        </w:rPr>
        <w:t xml:space="preserve">; Хәйсәми, </w:t>
      </w:r>
      <w:r w:rsidRPr="007A00AD">
        <w:rPr>
          <w:i/>
          <w:lang w:val="kk-KZ"/>
        </w:rPr>
        <w:t>Хайратул-хисан,</w:t>
      </w:r>
      <w:r w:rsidRPr="00270744">
        <w:rPr>
          <w:lang w:val="kk-KZ"/>
        </w:rPr>
        <w:t xml:space="preserve"> 265-б</w:t>
      </w:r>
      <w:r>
        <w:rPr>
          <w:lang w:val="kk-KZ"/>
        </w:rPr>
        <w:t>.</w:t>
      </w:r>
    </w:p>
  </w:footnote>
  <w:footnote w:id="20">
    <w:p w:rsidR="007675B6" w:rsidRPr="00270744" w:rsidRDefault="007675B6" w:rsidP="007675B6">
      <w:pPr>
        <w:pStyle w:val="a3"/>
        <w:rPr>
          <w:lang w:val="kk-KZ"/>
        </w:rPr>
      </w:pPr>
      <w:r w:rsidRPr="00270744">
        <w:rPr>
          <w:rStyle w:val="a5"/>
        </w:rPr>
        <w:footnoteRef/>
      </w:r>
      <w:r w:rsidRPr="00270744">
        <w:rPr>
          <w:lang w:val="kk-KZ"/>
        </w:rPr>
        <w:t xml:space="preserve"> Әбу Захра, </w:t>
      </w:r>
      <w:r w:rsidRPr="007A00AD">
        <w:rPr>
          <w:i/>
          <w:lang w:val="kk-KZ"/>
        </w:rPr>
        <w:t>Әбу Ханифа,</w:t>
      </w:r>
      <w:r w:rsidRPr="00270744">
        <w:rPr>
          <w:lang w:val="kk-KZ"/>
        </w:rPr>
        <w:t xml:space="preserve"> 30-б</w:t>
      </w:r>
      <w:r>
        <w:rPr>
          <w:lang w:val="kk-KZ"/>
        </w:rPr>
        <w:t>.</w:t>
      </w:r>
    </w:p>
  </w:footnote>
  <w:footnote w:id="21">
    <w:p w:rsidR="007675B6" w:rsidRPr="00270744" w:rsidRDefault="007675B6" w:rsidP="007675B6">
      <w:pPr>
        <w:pStyle w:val="a3"/>
        <w:rPr>
          <w:lang w:val="kk-KZ"/>
        </w:rPr>
      </w:pPr>
      <w:r w:rsidRPr="00270744">
        <w:rPr>
          <w:rStyle w:val="a5"/>
        </w:rPr>
        <w:footnoteRef/>
      </w:r>
      <w:r w:rsidRPr="00270744">
        <w:rPr>
          <w:lang w:val="kk-KZ"/>
        </w:rPr>
        <w:t xml:space="preserve"> Мұстафа</w:t>
      </w:r>
      <w:r>
        <w:rPr>
          <w:lang w:val="kk-KZ"/>
        </w:rPr>
        <w:t xml:space="preserve"> аш-Шака, </w:t>
      </w:r>
      <w:r w:rsidRPr="00270744">
        <w:rPr>
          <w:lang w:val="kk-KZ"/>
        </w:rPr>
        <w:t xml:space="preserve"> </w:t>
      </w:r>
      <w:r w:rsidRPr="007A00AD">
        <w:rPr>
          <w:i/>
          <w:lang w:val="kk-KZ"/>
        </w:rPr>
        <w:t>әл-</w:t>
      </w:r>
      <w:r>
        <w:rPr>
          <w:i/>
          <w:lang w:val="kk-KZ"/>
        </w:rPr>
        <w:t xml:space="preserve">Имам ағзам Абу Ханифа ан-Нұғман, </w:t>
      </w:r>
      <w:r w:rsidRPr="007A00AD">
        <w:rPr>
          <w:lang w:val="kk-KZ"/>
        </w:rPr>
        <w:t>Дәрул-Кутуил-Мы</w:t>
      </w:r>
      <w:r>
        <w:rPr>
          <w:lang w:val="kk-KZ"/>
        </w:rPr>
        <w:t>с</w:t>
      </w:r>
      <w:r w:rsidRPr="007A00AD">
        <w:rPr>
          <w:lang w:val="kk-KZ"/>
        </w:rPr>
        <w:t>рия, 1983,</w:t>
      </w:r>
      <w:r>
        <w:rPr>
          <w:i/>
          <w:lang w:val="kk-KZ"/>
        </w:rPr>
        <w:t xml:space="preserve"> </w:t>
      </w:r>
      <w:r w:rsidRPr="00270744">
        <w:rPr>
          <w:lang w:val="kk-KZ"/>
        </w:rPr>
        <w:t>10</w:t>
      </w:r>
      <w:r>
        <w:rPr>
          <w:lang w:val="kk-KZ"/>
        </w:rPr>
        <w:t>-</w:t>
      </w:r>
      <w:r w:rsidRPr="00270744">
        <w:rPr>
          <w:lang w:val="kk-KZ"/>
        </w:rPr>
        <w:t>б</w:t>
      </w:r>
      <w:r>
        <w:rPr>
          <w:lang w:val="kk-KZ"/>
        </w:rPr>
        <w:t>.</w:t>
      </w:r>
    </w:p>
  </w:footnote>
  <w:footnote w:id="22">
    <w:p w:rsidR="007675B6" w:rsidRPr="00270744" w:rsidRDefault="007675B6" w:rsidP="007675B6">
      <w:pPr>
        <w:pStyle w:val="a3"/>
        <w:rPr>
          <w:lang w:val="kk-KZ"/>
        </w:rPr>
      </w:pPr>
      <w:r w:rsidRPr="00270744">
        <w:rPr>
          <w:rStyle w:val="a5"/>
        </w:rPr>
        <w:footnoteRef/>
      </w:r>
      <w:r w:rsidRPr="00270744">
        <w:rPr>
          <w:lang w:val="kk-KZ"/>
        </w:rPr>
        <w:t xml:space="preserve"> Сауда-саттықтағы әділдігі мен ерекше жауапкершілігі жайында келесі тақырыптарда тоқталамыз.</w:t>
      </w:r>
    </w:p>
  </w:footnote>
  <w:footnote w:id="23">
    <w:p w:rsidR="007675B6" w:rsidRPr="00270744" w:rsidRDefault="007675B6" w:rsidP="007675B6">
      <w:pPr>
        <w:pStyle w:val="a3"/>
        <w:jc w:val="both"/>
        <w:rPr>
          <w:lang w:val="kk-KZ"/>
        </w:rPr>
      </w:pPr>
      <w:r w:rsidRPr="00270744">
        <w:rPr>
          <w:rStyle w:val="a5"/>
        </w:rPr>
        <w:footnoteRef/>
      </w:r>
      <w:r w:rsidRPr="00270744">
        <w:rPr>
          <w:lang w:val="kk-KZ"/>
        </w:rPr>
        <w:t xml:space="preserve"> </w:t>
      </w:r>
      <w:r>
        <w:rPr>
          <w:lang w:val="kk-KZ"/>
        </w:rPr>
        <w:t xml:space="preserve">Бағдади, </w:t>
      </w:r>
      <w:r w:rsidRPr="000F6F23">
        <w:rPr>
          <w:i/>
          <w:lang w:val="kk-KZ"/>
        </w:rPr>
        <w:t>Тарихул-</w:t>
      </w:r>
      <w:r>
        <w:rPr>
          <w:i/>
          <w:lang w:val="kk-KZ"/>
        </w:rPr>
        <w:t>Бағдат</w:t>
      </w:r>
      <w:r w:rsidRPr="000F6F23">
        <w:rPr>
          <w:i/>
          <w:lang w:val="kk-KZ"/>
        </w:rPr>
        <w:t>,</w:t>
      </w:r>
      <w:r>
        <w:rPr>
          <w:lang w:val="kk-KZ"/>
        </w:rPr>
        <w:t xml:space="preserve"> 13-т.,</w:t>
      </w:r>
      <w:r w:rsidRPr="00270744">
        <w:rPr>
          <w:lang w:val="kk-KZ"/>
        </w:rPr>
        <w:t xml:space="preserve"> 333-б.; </w:t>
      </w:r>
      <w:r>
        <w:rPr>
          <w:rStyle w:val="af"/>
          <w:i w:val="0"/>
          <w:lang w:val="kk-KZ"/>
        </w:rPr>
        <w:t>Хәйсәми</w:t>
      </w:r>
      <w:r w:rsidRPr="00270744">
        <w:rPr>
          <w:rStyle w:val="af"/>
          <w:i w:val="0"/>
          <w:lang w:val="kk-KZ"/>
        </w:rPr>
        <w:t xml:space="preserve">, </w:t>
      </w:r>
      <w:r w:rsidRPr="000F6F23">
        <w:rPr>
          <w:rStyle w:val="af"/>
          <w:lang w:val="kk-KZ"/>
        </w:rPr>
        <w:t xml:space="preserve">Хайратул-хисан, </w:t>
      </w:r>
      <w:r w:rsidRPr="00270744">
        <w:rPr>
          <w:lang w:val="kk-KZ"/>
        </w:rPr>
        <w:t>51-б</w:t>
      </w:r>
      <w:r>
        <w:rPr>
          <w:lang w:val="kk-KZ"/>
        </w:rPr>
        <w:t>.</w:t>
      </w:r>
      <w:r w:rsidRPr="00270744">
        <w:rPr>
          <w:lang w:val="kk-KZ"/>
        </w:rPr>
        <w:t xml:space="preserve">; Зәхәби, </w:t>
      </w:r>
      <w:r w:rsidRPr="000F6F23">
        <w:rPr>
          <w:i/>
          <w:lang w:val="kk-KZ"/>
        </w:rPr>
        <w:t>Сияру Ағламин-нубәлә,</w:t>
      </w:r>
      <w:r w:rsidRPr="00270744">
        <w:rPr>
          <w:lang w:val="kk-KZ"/>
        </w:rPr>
        <w:t xml:space="preserve"> Муәссәсәтур-рисәлә, Бейрут, 1982, VІ;  398</w:t>
      </w:r>
      <w:r>
        <w:rPr>
          <w:lang w:val="kk-KZ"/>
        </w:rPr>
        <w:t>-б.;</w:t>
      </w:r>
      <w:r w:rsidRPr="00270744">
        <w:rPr>
          <w:lang w:val="kk-KZ"/>
        </w:rPr>
        <w:t xml:space="preserve"> Әбу Захра, </w:t>
      </w:r>
      <w:r w:rsidRPr="000F6F23">
        <w:rPr>
          <w:i/>
          <w:lang w:val="kk-KZ"/>
        </w:rPr>
        <w:t>Әбу Ханифа,</w:t>
      </w:r>
      <w:r w:rsidRPr="00270744">
        <w:rPr>
          <w:lang w:val="kk-KZ"/>
        </w:rPr>
        <w:t xml:space="preserve"> 22-25-б.</w:t>
      </w:r>
    </w:p>
  </w:footnote>
  <w:footnote w:id="24">
    <w:p w:rsidR="007675B6" w:rsidRPr="00270744" w:rsidRDefault="007675B6" w:rsidP="007675B6">
      <w:pPr>
        <w:pStyle w:val="a3"/>
        <w:rPr>
          <w:lang w:val="kk-KZ"/>
        </w:rPr>
      </w:pPr>
      <w:r w:rsidRPr="00270744">
        <w:rPr>
          <w:rStyle w:val="a5"/>
        </w:rPr>
        <w:footnoteRef/>
      </w:r>
      <w:r w:rsidRPr="00270744">
        <w:rPr>
          <w:lang w:val="kk-KZ"/>
        </w:rPr>
        <w:t xml:space="preserve"> Зәхәби, Сиәр, 6-т., 398-б. </w:t>
      </w:r>
    </w:p>
  </w:footnote>
  <w:footnote w:id="25">
    <w:p w:rsidR="007675B6" w:rsidRPr="00270744" w:rsidRDefault="007675B6" w:rsidP="007675B6">
      <w:pPr>
        <w:pStyle w:val="a3"/>
        <w:spacing w:before="240"/>
        <w:jc w:val="both"/>
        <w:rPr>
          <w:lang w:val="kk-KZ"/>
        </w:rPr>
      </w:pPr>
      <w:r w:rsidRPr="00270744">
        <w:rPr>
          <w:rStyle w:val="a5"/>
        </w:rPr>
        <w:footnoteRef/>
      </w:r>
      <w:r w:rsidRPr="00270744">
        <w:rPr>
          <w:lang w:val="kk-KZ"/>
        </w:rPr>
        <w:t xml:space="preserve"> </w:t>
      </w:r>
      <w:r w:rsidRPr="00270744">
        <w:rPr>
          <w:rStyle w:val="af"/>
          <w:i w:val="0"/>
          <w:iCs w:val="0"/>
          <w:lang w:val="kk-KZ"/>
        </w:rPr>
        <w:t>Ван Эсс, хижраның 70 жылдарының өзінде аталмыш пікірталастардың нәтижесінде сол ерте кезеңде кәләм ілімінің қалыптаса бастауына негіз болғанын тілге тиек еткен.</w:t>
      </w:r>
      <w:r>
        <w:rPr>
          <w:rStyle w:val="af"/>
          <w:i w:val="0"/>
          <w:iCs w:val="0"/>
          <w:lang w:val="kk-KZ"/>
        </w:rPr>
        <w:t xml:space="preserve"> </w:t>
      </w:r>
      <w:r w:rsidRPr="00270744">
        <w:rPr>
          <w:rStyle w:val="af"/>
          <w:i w:val="0"/>
          <w:iCs w:val="0"/>
          <w:lang w:val="kk-KZ"/>
        </w:rPr>
        <w:t xml:space="preserve">Қараңыз: Ess, Josef Van, </w:t>
      </w:r>
      <w:r w:rsidRPr="000F6F23">
        <w:rPr>
          <w:rStyle w:val="af"/>
          <w:iCs w:val="0"/>
          <w:lang w:val="kk-KZ"/>
        </w:rPr>
        <w:t>Ислам келамынын башлангыжы</w:t>
      </w:r>
      <w:r>
        <w:rPr>
          <w:rStyle w:val="af"/>
          <w:iCs w:val="0"/>
          <w:lang w:val="kk-KZ"/>
        </w:rPr>
        <w:t xml:space="preserve"> </w:t>
      </w:r>
      <w:r w:rsidRPr="000F6F23">
        <w:rPr>
          <w:rStyle w:val="af"/>
          <w:iCs w:val="0"/>
          <w:lang w:val="kk-KZ"/>
        </w:rPr>
        <w:t>,</w:t>
      </w:r>
      <w:r w:rsidRPr="00270744">
        <w:rPr>
          <w:rStyle w:val="af"/>
          <w:i w:val="0"/>
          <w:iCs w:val="0"/>
          <w:lang w:val="kk-KZ"/>
        </w:rPr>
        <w:t xml:space="preserve">(аударған Ш. Али Дүзгүн), A.Ü.İ.F.D, 2000, </w:t>
      </w:r>
      <w:r w:rsidRPr="00270744">
        <w:rPr>
          <w:lang w:val="kk-KZ"/>
        </w:rPr>
        <w:t>401-б.</w:t>
      </w:r>
      <w:r w:rsidRPr="00270744">
        <w:rPr>
          <w:rStyle w:val="af"/>
          <w:i w:val="0"/>
          <w:iCs w:val="0"/>
          <w:lang w:val="kk-KZ"/>
        </w:rPr>
        <w:t>;</w:t>
      </w:r>
      <w:r w:rsidRPr="00270744">
        <w:rPr>
          <w:rStyle w:val="af"/>
          <w:rFonts w:ascii="Arial" w:hAnsi="Arial" w:cs="Arial"/>
          <w:lang w:val="kk-KZ"/>
        </w:rPr>
        <w:t xml:space="preserve"> </w:t>
      </w:r>
      <w:r>
        <w:rPr>
          <w:lang w:val="kk-KZ"/>
        </w:rPr>
        <w:t>И. Хаккы Үнал,</w:t>
      </w:r>
      <w:r w:rsidRPr="00270744">
        <w:rPr>
          <w:lang w:val="kk-KZ"/>
        </w:rPr>
        <w:t xml:space="preserve"> </w:t>
      </w:r>
      <w:r w:rsidRPr="000F6F23">
        <w:rPr>
          <w:i/>
          <w:lang w:val="kk-KZ"/>
        </w:rPr>
        <w:t>Имам Ебу Ханифенин хадис анлайышы ве ханефи фықһынын хадис методу,</w:t>
      </w:r>
      <w:r w:rsidRPr="00270744">
        <w:rPr>
          <w:lang w:val="kk-KZ"/>
        </w:rPr>
        <w:t xml:space="preserve"> Анкара, 1994, 18-б.; Р. Батыр, </w:t>
      </w:r>
      <w:r w:rsidRPr="000F6F23">
        <w:rPr>
          <w:i/>
          <w:lang w:val="kk-KZ"/>
        </w:rPr>
        <w:t>Абу Ханифа жизнь и наследие</w:t>
      </w:r>
      <w:r w:rsidRPr="00270744">
        <w:rPr>
          <w:lang w:val="kk-KZ"/>
        </w:rPr>
        <w:t>, 32-б.</w:t>
      </w:r>
    </w:p>
  </w:footnote>
  <w:footnote w:id="26">
    <w:p w:rsidR="007675B6" w:rsidRPr="00270744" w:rsidRDefault="007675B6" w:rsidP="007675B6">
      <w:pPr>
        <w:pStyle w:val="a3"/>
        <w:jc w:val="both"/>
        <w:rPr>
          <w:lang w:val="kk-KZ"/>
        </w:rPr>
      </w:pPr>
      <w:r w:rsidRPr="00270744">
        <w:rPr>
          <w:rStyle w:val="a5"/>
        </w:rPr>
        <w:footnoteRef/>
      </w:r>
      <w:r w:rsidRPr="00270744">
        <w:rPr>
          <w:lang w:val="kk-KZ"/>
        </w:rPr>
        <w:t xml:space="preserve"> Әбу Ханифаның ақидаға қатысты көзқарастарын қамтыған «әл-</w:t>
      </w:r>
      <w:r>
        <w:rPr>
          <w:lang w:val="kk-KZ"/>
        </w:rPr>
        <w:t>Фиқһ</w:t>
      </w:r>
      <w:r w:rsidRPr="00270744">
        <w:rPr>
          <w:lang w:val="kk-KZ"/>
        </w:rPr>
        <w:t xml:space="preserve">ул-әкбар» кітабының мәшһүр риуяттары баласы Хаммад пен шәкірті Әбу Мұтғи әл-Хәкәм ибн </w:t>
      </w:r>
      <w:r>
        <w:rPr>
          <w:lang w:val="kk-KZ"/>
        </w:rPr>
        <w:t>Абдуллаһ</w:t>
      </w:r>
      <w:r w:rsidRPr="00270744">
        <w:rPr>
          <w:lang w:val="kk-KZ"/>
        </w:rPr>
        <w:t xml:space="preserve"> әл-Бәлхи жолы арқылы жеткен. Қараңыз: Әбул-Хайр Мухаммад Әйюб Али, </w:t>
      </w:r>
      <w:r w:rsidRPr="005A260B">
        <w:rPr>
          <w:i/>
          <w:lang w:val="kk-KZ"/>
        </w:rPr>
        <w:t>Ақидатул-Ислам уәл-имам әл-Матуриди,</w:t>
      </w:r>
      <w:r w:rsidRPr="00270744">
        <w:rPr>
          <w:lang w:val="kk-KZ"/>
        </w:rPr>
        <w:t xml:space="preserve"> Докка, 1983, 106-б.; Катиб Челеби, </w:t>
      </w:r>
      <w:r w:rsidRPr="005A260B">
        <w:rPr>
          <w:i/>
          <w:lang w:val="kk-KZ"/>
        </w:rPr>
        <w:t xml:space="preserve">Кәшфуз-зунун, </w:t>
      </w:r>
      <w:r w:rsidRPr="00270744">
        <w:rPr>
          <w:lang w:val="kk-KZ"/>
        </w:rPr>
        <w:t xml:space="preserve">Анкара, 1941, 2-т., 1287-б.   </w:t>
      </w:r>
    </w:p>
  </w:footnote>
  <w:footnote w:id="27">
    <w:p w:rsidR="007675B6" w:rsidRPr="00270744" w:rsidRDefault="007675B6" w:rsidP="007675B6">
      <w:pPr>
        <w:pStyle w:val="a3"/>
        <w:rPr>
          <w:lang w:val="kk-KZ"/>
        </w:rPr>
      </w:pPr>
      <w:r w:rsidRPr="00270744">
        <w:rPr>
          <w:rStyle w:val="a5"/>
        </w:rPr>
        <w:footnoteRef/>
      </w:r>
      <w:r w:rsidRPr="00270744">
        <w:rPr>
          <w:lang w:val="kk-KZ"/>
        </w:rPr>
        <w:t xml:space="preserve"> Әбу Ханифа, </w:t>
      </w:r>
      <w:r w:rsidRPr="000F6F23">
        <w:rPr>
          <w:i/>
          <w:lang w:val="kk-KZ"/>
        </w:rPr>
        <w:t>Фиқһул-әбсат,</w:t>
      </w:r>
      <w:r w:rsidRPr="00270744">
        <w:rPr>
          <w:lang w:val="kk-KZ"/>
        </w:rPr>
        <w:t xml:space="preserve"> 36-б.; И. Хаккы Үнал, 18-б.</w:t>
      </w:r>
    </w:p>
  </w:footnote>
  <w:footnote w:id="28">
    <w:p w:rsidR="007675B6" w:rsidRPr="00270744" w:rsidRDefault="007675B6" w:rsidP="007675B6">
      <w:pPr>
        <w:pStyle w:val="a3"/>
        <w:jc w:val="both"/>
        <w:rPr>
          <w:lang w:val="kk-KZ"/>
        </w:rPr>
      </w:pPr>
      <w:r w:rsidRPr="00270744">
        <w:rPr>
          <w:rStyle w:val="a5"/>
        </w:rPr>
        <w:footnoteRef/>
      </w:r>
      <w:r w:rsidRPr="00DB5E28">
        <w:rPr>
          <w:lang w:val="kk-KZ"/>
        </w:rPr>
        <w:t xml:space="preserve"> </w:t>
      </w:r>
      <w:r w:rsidRPr="00270744">
        <w:rPr>
          <w:lang w:val="kk-KZ"/>
        </w:rPr>
        <w:t xml:space="preserve">Алғашқы кезеңдері </w:t>
      </w:r>
      <w:r w:rsidRPr="00270744">
        <w:rPr>
          <w:lang w:val="kk-KZ" w:bidi="ar-EG"/>
        </w:rPr>
        <w:t>«</w:t>
      </w:r>
      <w:r>
        <w:rPr>
          <w:lang w:val="kk-KZ" w:bidi="ar-EG"/>
        </w:rPr>
        <w:t>фиқһ</w:t>
      </w:r>
      <w:r w:rsidRPr="00270744">
        <w:rPr>
          <w:lang w:val="kk-KZ" w:bidi="ar-EG"/>
        </w:rPr>
        <w:t>» сөзі  ақида, ғибадат, ахлақ, қарым-қатынас, жеке мәселелер, тәпсір, қоғамдық шаралар және тағы басқа да білімдерді ме</w:t>
      </w:r>
      <w:r>
        <w:rPr>
          <w:lang w:val="kk-KZ" w:bidi="ar-EG"/>
        </w:rPr>
        <w:t>ң</w:t>
      </w:r>
      <w:r w:rsidRPr="00270744">
        <w:rPr>
          <w:lang w:val="kk-KZ" w:bidi="ar-EG"/>
        </w:rPr>
        <w:t xml:space="preserve">геруге </w:t>
      </w:r>
      <w:r>
        <w:rPr>
          <w:lang w:val="kk-KZ" w:bidi="ar-EG"/>
        </w:rPr>
        <w:t xml:space="preserve">қатысты </w:t>
      </w:r>
      <w:r w:rsidRPr="00270744">
        <w:rPr>
          <w:lang w:val="kk-KZ" w:bidi="ar-EG"/>
        </w:rPr>
        <w:t>айтылған. Ал кейіннен табиғин кезеңінде білім</w:t>
      </w:r>
      <w:r>
        <w:rPr>
          <w:lang w:val="kk-KZ" w:bidi="ar-EG"/>
        </w:rPr>
        <w:t xml:space="preserve"> саласы өркендеп, </w:t>
      </w:r>
      <w:r w:rsidRPr="00270744">
        <w:rPr>
          <w:lang w:val="kk-KZ" w:bidi="ar-EG"/>
        </w:rPr>
        <w:t>жалпы</w:t>
      </w:r>
      <w:r>
        <w:rPr>
          <w:lang w:val="kk-KZ" w:bidi="ar-EG"/>
        </w:rPr>
        <w:t>лама сипатқа ие</w:t>
      </w:r>
      <w:r w:rsidRPr="00270744">
        <w:rPr>
          <w:lang w:val="kk-KZ" w:bidi="ar-EG"/>
        </w:rPr>
        <w:t xml:space="preserve"> ислами ғылымдар хадис, тәпсір, ақида, </w:t>
      </w:r>
      <w:r>
        <w:rPr>
          <w:lang w:val="kk-KZ" w:bidi="ar-EG"/>
        </w:rPr>
        <w:t>фиқһ</w:t>
      </w:r>
      <w:r w:rsidRPr="00270744">
        <w:rPr>
          <w:lang w:val="kk-KZ" w:bidi="ar-EG"/>
        </w:rPr>
        <w:t>, ахлақ, араб тілі</w:t>
      </w:r>
      <w:r>
        <w:rPr>
          <w:lang w:val="kk-KZ" w:bidi="ar-EG"/>
        </w:rPr>
        <w:t>,</w:t>
      </w:r>
      <w:r w:rsidRPr="00270744">
        <w:rPr>
          <w:lang w:val="kk-KZ" w:bidi="ar-EG"/>
        </w:rPr>
        <w:t xml:space="preserve"> т.б. секілді түрлі салаларға бөлініп, әр салада маманданған ғалымдар шыға бастады.</w:t>
      </w:r>
      <w:r w:rsidRPr="00270744">
        <w:rPr>
          <w:sz w:val="28"/>
          <w:szCs w:val="28"/>
          <w:lang w:val="kk-KZ" w:bidi="ar-EG"/>
        </w:rPr>
        <w:t xml:space="preserve"> </w:t>
      </w:r>
      <w:r w:rsidRPr="00270744">
        <w:rPr>
          <w:lang w:val="kk-KZ"/>
        </w:rPr>
        <w:t>Ақида және кәләм ілімінің қалыптасуына қатысты кеңірек мәлімет алу үшін қараңыз: Ислам ансиклопедиси, ТДВ, 2-том, 212-216-б., Стамбул, 1989; 25-том, 196-202-б., Анкара, 2002</w:t>
      </w:r>
    </w:p>
  </w:footnote>
  <w:footnote w:id="29">
    <w:p w:rsidR="007675B6" w:rsidRPr="00270744" w:rsidRDefault="007675B6" w:rsidP="007675B6">
      <w:pPr>
        <w:pStyle w:val="a3"/>
        <w:rPr>
          <w:lang w:val="kk-KZ"/>
        </w:rPr>
      </w:pPr>
      <w:r w:rsidRPr="00270744">
        <w:rPr>
          <w:rStyle w:val="a5"/>
        </w:rPr>
        <w:footnoteRef/>
      </w:r>
      <w:r w:rsidRPr="00270744">
        <w:rPr>
          <w:lang w:val="kk-KZ"/>
        </w:rPr>
        <w:t xml:space="preserve"> </w:t>
      </w:r>
      <w:r>
        <w:rPr>
          <w:lang w:val="kk-KZ"/>
        </w:rPr>
        <w:t xml:space="preserve">Ибн Халикан, </w:t>
      </w:r>
      <w:r w:rsidRPr="005A260B">
        <w:rPr>
          <w:i/>
          <w:lang w:val="kk-KZ"/>
        </w:rPr>
        <w:t>Уәфәятул-аъян</w:t>
      </w:r>
      <w:r w:rsidRPr="00270744">
        <w:rPr>
          <w:lang w:val="kk-KZ"/>
        </w:rPr>
        <w:t>, Бейрут, 1978,  5-т., 255-б</w:t>
      </w:r>
      <w:r>
        <w:rPr>
          <w:lang w:val="kk-KZ"/>
        </w:rPr>
        <w:t>.</w:t>
      </w:r>
    </w:p>
  </w:footnote>
  <w:footnote w:id="30">
    <w:p w:rsidR="007675B6" w:rsidRPr="00270744" w:rsidRDefault="007675B6" w:rsidP="007675B6">
      <w:pPr>
        <w:pStyle w:val="a3"/>
        <w:rPr>
          <w:lang w:val="kk-KZ"/>
        </w:rPr>
      </w:pPr>
      <w:r w:rsidRPr="00270744">
        <w:rPr>
          <w:rStyle w:val="a5"/>
        </w:rPr>
        <w:footnoteRef/>
      </w:r>
      <w:r w:rsidRPr="00270744">
        <w:rPr>
          <w:lang w:val="kk-KZ"/>
        </w:rPr>
        <w:t xml:space="preserve"> Бағдади, 13-т., 333-б., Зәхәби, Сияр, 6-т., 398, </w:t>
      </w:r>
      <w:r>
        <w:rPr>
          <w:lang w:val="kk-KZ"/>
        </w:rPr>
        <w:t>Мекки</w:t>
      </w:r>
      <w:r w:rsidRPr="00270744">
        <w:rPr>
          <w:lang w:val="kk-KZ"/>
        </w:rPr>
        <w:t>, 51-б., 57-б.</w:t>
      </w:r>
    </w:p>
  </w:footnote>
  <w:footnote w:id="31">
    <w:p w:rsidR="007675B6" w:rsidRPr="00270744" w:rsidRDefault="007675B6" w:rsidP="007675B6">
      <w:pPr>
        <w:pStyle w:val="a3"/>
        <w:jc w:val="both"/>
        <w:rPr>
          <w:lang w:val="kk-KZ"/>
        </w:rPr>
      </w:pPr>
      <w:r w:rsidRPr="00270744">
        <w:rPr>
          <w:rStyle w:val="a5"/>
        </w:rPr>
        <w:footnoteRef/>
      </w:r>
      <w:r w:rsidRPr="00270744">
        <w:rPr>
          <w:lang w:val="kk-KZ"/>
        </w:rPr>
        <w:t xml:space="preserve"> Ибнус-Субки, М. Муртаза әз-Зәбиди, Беязизаде Ахмед Эфенди, бертін келе Зәһид әл-Кәусәри, Али Сами ән-Нәшшәр, Инаятуллаһ Иблағ секілді ғалымдар осы көзқарасты жақтаған. Ю. Шевки Явуз, </w:t>
      </w:r>
      <w:r w:rsidRPr="000F6F23">
        <w:rPr>
          <w:i/>
          <w:lang w:val="kk-KZ"/>
        </w:rPr>
        <w:t>Акаиде даир гөрүшлери,</w:t>
      </w:r>
      <w:r w:rsidRPr="00270744">
        <w:rPr>
          <w:lang w:val="kk-KZ"/>
        </w:rPr>
        <w:t xml:space="preserve"> Ислам ансиклопедиси,</w:t>
      </w:r>
      <w:r>
        <w:rPr>
          <w:lang w:val="kk-KZ"/>
        </w:rPr>
        <w:t xml:space="preserve"> ТДВ, Стамбул, 1994, </w:t>
      </w:r>
      <w:r w:rsidRPr="009A50C1">
        <w:rPr>
          <w:lang w:val="kk-KZ"/>
        </w:rPr>
        <w:t xml:space="preserve"> 10-т., 138-б.</w:t>
      </w:r>
    </w:p>
  </w:footnote>
  <w:footnote w:id="32">
    <w:p w:rsidR="007675B6" w:rsidRPr="008B5EB9" w:rsidRDefault="007675B6" w:rsidP="007675B6">
      <w:pPr>
        <w:pStyle w:val="a3"/>
        <w:jc w:val="both"/>
        <w:rPr>
          <w:color w:val="000000"/>
          <w:lang w:val="kk-KZ"/>
        </w:rPr>
      </w:pPr>
      <w:r w:rsidRPr="00270744">
        <w:rPr>
          <w:rStyle w:val="a5"/>
        </w:rPr>
        <w:footnoteRef/>
      </w:r>
      <w:r w:rsidRPr="00270744">
        <w:rPr>
          <w:lang w:val="kk-KZ"/>
        </w:rPr>
        <w:t xml:space="preserve"> </w:t>
      </w:r>
      <w:r>
        <w:rPr>
          <w:lang w:val="kk-KZ"/>
        </w:rPr>
        <w:t>әл-Мекки</w:t>
      </w:r>
      <w:r w:rsidRPr="00270744">
        <w:rPr>
          <w:lang w:val="kk-KZ"/>
        </w:rPr>
        <w:t xml:space="preserve">, </w:t>
      </w:r>
      <w:r w:rsidRPr="000F6F23">
        <w:rPr>
          <w:i/>
          <w:lang w:val="kk-KZ"/>
        </w:rPr>
        <w:t>Мәнәқибу Әби Ханифа,</w:t>
      </w:r>
      <w:r w:rsidRPr="00270744">
        <w:rPr>
          <w:lang w:val="kk-KZ"/>
        </w:rPr>
        <w:t xml:space="preserve"> Бейрут, 1981, 57, 124-б.; </w:t>
      </w:r>
      <w:r>
        <w:rPr>
          <w:color w:val="000000"/>
          <w:lang w:val="kk-KZ"/>
        </w:rPr>
        <w:t>Бәззәзи</w:t>
      </w:r>
      <w:r w:rsidRPr="008B5EB9">
        <w:rPr>
          <w:color w:val="000000"/>
          <w:lang w:val="kk-KZ"/>
        </w:rPr>
        <w:t xml:space="preserve">, </w:t>
      </w:r>
      <w:r w:rsidRPr="008B5EB9">
        <w:rPr>
          <w:i/>
          <w:color w:val="000000"/>
          <w:lang w:val="kk-KZ"/>
        </w:rPr>
        <w:t>Мәнәқибу Әби Ханифа,</w:t>
      </w:r>
      <w:r w:rsidRPr="008B5EB9">
        <w:rPr>
          <w:color w:val="000000"/>
          <w:lang w:val="kk-KZ"/>
        </w:rPr>
        <w:t xml:space="preserve"> Бейрут, 1981, 181, 202-б.</w:t>
      </w:r>
    </w:p>
  </w:footnote>
  <w:footnote w:id="33">
    <w:p w:rsidR="007675B6" w:rsidRPr="00270744" w:rsidRDefault="007675B6" w:rsidP="007675B6">
      <w:pPr>
        <w:pStyle w:val="a3"/>
        <w:jc w:val="both"/>
        <w:rPr>
          <w:lang w:val="kk-KZ"/>
        </w:rPr>
      </w:pPr>
      <w:r w:rsidRPr="00270744">
        <w:rPr>
          <w:rStyle w:val="a5"/>
        </w:rPr>
        <w:footnoteRef/>
      </w:r>
      <w:r w:rsidRPr="00270744">
        <w:rPr>
          <w:lang w:val="kk-KZ"/>
        </w:rPr>
        <w:t xml:space="preserve"> Беязиззаде Ахмед Эфенди, </w:t>
      </w:r>
      <w:r w:rsidRPr="000F6F23">
        <w:rPr>
          <w:i/>
          <w:lang w:val="kk-KZ"/>
        </w:rPr>
        <w:t>Ишаратул-мәрәм мин ибаратил-имам</w:t>
      </w:r>
      <w:r w:rsidRPr="00270744">
        <w:rPr>
          <w:lang w:val="kk-KZ"/>
        </w:rPr>
        <w:t xml:space="preserve"> (жариялаған Ю. Абдурразақ) , Каир, 1949, 35-46-б.</w:t>
      </w:r>
    </w:p>
  </w:footnote>
  <w:footnote w:id="34">
    <w:p w:rsidR="007675B6" w:rsidRPr="00D714D4" w:rsidRDefault="007675B6" w:rsidP="007675B6">
      <w:pPr>
        <w:ind w:right="180"/>
        <w:jc w:val="both"/>
        <w:rPr>
          <w:b/>
          <w:bCs/>
          <w:lang w:val="kk-KZ"/>
        </w:rPr>
      </w:pPr>
      <w:r w:rsidRPr="00B50A35">
        <w:rPr>
          <w:rStyle w:val="a5"/>
          <w:sz w:val="20"/>
        </w:rPr>
        <w:footnoteRef/>
      </w:r>
      <w:r w:rsidRPr="00B50A35">
        <w:rPr>
          <w:sz w:val="20"/>
          <w:szCs w:val="20"/>
          <w:lang w:val="kk-KZ"/>
        </w:rPr>
        <w:t xml:space="preserve"> Бәззәзи, 137-б.; Хәйсәми, 55-б.</w:t>
      </w:r>
      <w:r w:rsidRPr="00B50A35">
        <w:rPr>
          <w:b/>
          <w:bCs/>
          <w:sz w:val="20"/>
          <w:szCs w:val="20"/>
          <w:lang w:val="kk-KZ"/>
        </w:rPr>
        <w:t xml:space="preserve"> </w:t>
      </w:r>
      <w:r w:rsidRPr="00B50A35">
        <w:rPr>
          <w:sz w:val="20"/>
          <w:szCs w:val="20"/>
          <w:lang w:val="kk-KZ"/>
        </w:rPr>
        <w:t xml:space="preserve">Жастайынан жақсы білім алған, сол заманның танымал ғалымдарынан хадис үйренген, фиқһи мәселелерді талқылаған </w:t>
      </w:r>
      <w:r>
        <w:rPr>
          <w:sz w:val="20"/>
          <w:szCs w:val="20"/>
          <w:lang w:val="kk-KZ"/>
        </w:rPr>
        <w:t xml:space="preserve">Әбу Ханифа </w:t>
      </w:r>
      <w:r w:rsidRPr="00B50A35">
        <w:rPr>
          <w:sz w:val="20"/>
          <w:szCs w:val="20"/>
          <w:lang w:val="kk-KZ"/>
        </w:rPr>
        <w:t xml:space="preserve">өте зерек еді. </w:t>
      </w:r>
      <w:r>
        <w:rPr>
          <w:sz w:val="20"/>
          <w:szCs w:val="20"/>
          <w:lang w:val="kk-KZ"/>
        </w:rPr>
        <w:t>Ол</w:t>
      </w:r>
      <w:r w:rsidRPr="00B50A35">
        <w:rPr>
          <w:sz w:val="20"/>
          <w:szCs w:val="20"/>
          <w:lang w:val="kk-KZ"/>
        </w:rPr>
        <w:t xml:space="preserve"> жергілікті жердегі түрлі ағымдардың басшыларымен пікірталасып,  оларға  аят, хадис жолымен, ақыл-ойға сай жауап қайтарып, </w:t>
      </w:r>
      <w:r>
        <w:rPr>
          <w:sz w:val="20"/>
          <w:szCs w:val="20"/>
          <w:lang w:val="kk-KZ"/>
        </w:rPr>
        <w:t xml:space="preserve">еш қиындықсыз </w:t>
      </w:r>
      <w:r w:rsidRPr="00B50A35">
        <w:rPr>
          <w:sz w:val="20"/>
          <w:szCs w:val="20"/>
          <w:lang w:val="kk-KZ"/>
        </w:rPr>
        <w:t xml:space="preserve">өз пікірін мойындата білген. Ислам топтары ең көп шоғырланған Басра қаласына барып, ол жердегі түрлі ағымдардың басшыларымен жолығып, олардың ұстанған бағыттарының дұрыс емес екенін </w:t>
      </w:r>
      <w:r>
        <w:rPr>
          <w:sz w:val="20"/>
          <w:szCs w:val="20"/>
          <w:lang w:val="kk-KZ"/>
        </w:rPr>
        <w:t xml:space="preserve">бұлтартпай әшкерелеген. </w:t>
      </w:r>
      <w:r w:rsidRPr="00B50A35">
        <w:rPr>
          <w:sz w:val="20"/>
          <w:szCs w:val="20"/>
          <w:lang w:val="kk-KZ"/>
        </w:rPr>
        <w:t>Жас</w:t>
      </w:r>
      <w:r>
        <w:rPr>
          <w:sz w:val="20"/>
          <w:szCs w:val="20"/>
          <w:lang w:val="kk-KZ"/>
        </w:rPr>
        <w:t xml:space="preserve"> кезінде </w:t>
      </w:r>
      <w:r w:rsidRPr="00B50A35">
        <w:rPr>
          <w:sz w:val="20"/>
          <w:szCs w:val="20"/>
          <w:lang w:val="kk-KZ"/>
        </w:rPr>
        <w:t>жи</w:t>
      </w:r>
      <w:r>
        <w:rPr>
          <w:sz w:val="20"/>
          <w:szCs w:val="20"/>
          <w:lang w:val="kk-KZ"/>
        </w:rPr>
        <w:t>ы</w:t>
      </w:r>
      <w:r w:rsidRPr="00B50A35">
        <w:rPr>
          <w:sz w:val="20"/>
          <w:szCs w:val="20"/>
          <w:lang w:val="kk-KZ"/>
        </w:rPr>
        <w:t xml:space="preserve">рма екі топпен пікір таластырғандығы риуаят етілген. Өмір бойы Ислам фиқһын қорғаштап өткен. </w:t>
      </w:r>
      <w:r>
        <w:rPr>
          <w:sz w:val="20"/>
          <w:szCs w:val="20"/>
          <w:lang w:val="kk-KZ"/>
        </w:rPr>
        <w:t>Д</w:t>
      </w:r>
      <w:r w:rsidRPr="00B50A35">
        <w:rPr>
          <w:sz w:val="20"/>
          <w:szCs w:val="20"/>
          <w:lang w:val="kk-KZ"/>
        </w:rPr>
        <w:t>ах</w:t>
      </w:r>
      <w:r>
        <w:rPr>
          <w:sz w:val="20"/>
          <w:szCs w:val="20"/>
          <w:lang w:val="kk-KZ"/>
        </w:rPr>
        <w:t>рилермен</w:t>
      </w:r>
      <w:r w:rsidRPr="00B50A35">
        <w:rPr>
          <w:sz w:val="20"/>
          <w:szCs w:val="20"/>
          <w:lang w:val="kk-KZ"/>
        </w:rPr>
        <w:t xml:space="preserve"> </w:t>
      </w:r>
      <w:r>
        <w:rPr>
          <w:sz w:val="20"/>
          <w:szCs w:val="20"/>
          <w:lang w:val="kk-KZ"/>
        </w:rPr>
        <w:t xml:space="preserve">сөз таластырып, </w:t>
      </w:r>
      <w:r w:rsidRPr="00B50A35">
        <w:rPr>
          <w:sz w:val="20"/>
          <w:szCs w:val="20"/>
          <w:lang w:val="kk-KZ"/>
        </w:rPr>
        <w:t>оларға Аллаһтың бар екенін, иман келтірудің қажет екенін дәлел</w:t>
      </w:r>
      <w:r>
        <w:rPr>
          <w:sz w:val="20"/>
          <w:szCs w:val="20"/>
          <w:lang w:val="kk-KZ"/>
        </w:rPr>
        <w:t>дей білген. Тіпті, оның дахрилермен жүргізген пікірталастарына қатысты «</w:t>
      </w:r>
      <w:r w:rsidRPr="008F535C">
        <w:rPr>
          <w:bCs/>
          <w:sz w:val="20"/>
          <w:szCs w:val="20"/>
          <w:lang w:val="kk-KZ"/>
        </w:rPr>
        <w:t>Мужәдәлә ли әхәдид-Дәхриин</w:t>
      </w:r>
      <w:r>
        <w:rPr>
          <w:bCs/>
          <w:sz w:val="20"/>
          <w:szCs w:val="20"/>
          <w:lang w:val="kk-KZ"/>
        </w:rPr>
        <w:t>»</w:t>
      </w:r>
      <w:r w:rsidRPr="008F535C">
        <w:rPr>
          <w:bCs/>
          <w:sz w:val="20"/>
          <w:szCs w:val="20"/>
          <w:lang w:val="kk-KZ"/>
        </w:rPr>
        <w:t xml:space="preserve"> атты</w:t>
      </w:r>
      <w:r w:rsidRPr="00D714D4">
        <w:rPr>
          <w:b/>
          <w:bCs/>
          <w:lang w:val="kk-KZ"/>
        </w:rPr>
        <w:t xml:space="preserve"> </w:t>
      </w:r>
      <w:r>
        <w:rPr>
          <w:sz w:val="20"/>
          <w:szCs w:val="20"/>
          <w:lang w:val="kk-KZ"/>
        </w:rPr>
        <w:t xml:space="preserve">арнайы кітапшасы да бар. Дахрилермен болған қызықты таластардың көпшілігі осы кітапшада топтастырылған. </w:t>
      </w:r>
    </w:p>
    <w:p w:rsidR="007675B6" w:rsidRPr="00B50A35" w:rsidRDefault="007675B6" w:rsidP="007675B6">
      <w:pPr>
        <w:ind w:right="181" w:firstLine="540"/>
        <w:jc w:val="both"/>
        <w:rPr>
          <w:sz w:val="20"/>
          <w:szCs w:val="20"/>
          <w:lang w:val="kk-KZ"/>
        </w:rPr>
      </w:pPr>
    </w:p>
    <w:p w:rsidR="007675B6" w:rsidRPr="00270744" w:rsidRDefault="007675B6" w:rsidP="007675B6">
      <w:pPr>
        <w:pStyle w:val="a3"/>
        <w:jc w:val="both"/>
        <w:rPr>
          <w:lang w:val="kk-KZ"/>
        </w:rPr>
      </w:pPr>
    </w:p>
  </w:footnote>
  <w:footnote w:id="35">
    <w:p w:rsidR="007675B6" w:rsidRPr="00270744" w:rsidRDefault="007675B6" w:rsidP="007675B6">
      <w:pPr>
        <w:pStyle w:val="a3"/>
        <w:jc w:val="both"/>
        <w:rPr>
          <w:lang w:val="kk-KZ"/>
        </w:rPr>
      </w:pPr>
      <w:r w:rsidRPr="00270744">
        <w:rPr>
          <w:rStyle w:val="a5"/>
        </w:rPr>
        <w:footnoteRef/>
      </w:r>
      <w:r w:rsidRPr="00270744">
        <w:rPr>
          <w:lang w:val="kk-KZ"/>
        </w:rPr>
        <w:t xml:space="preserve"> И. Челеби, </w:t>
      </w:r>
      <w:r w:rsidRPr="000F6F23">
        <w:rPr>
          <w:i/>
          <w:lang w:val="kk-KZ"/>
        </w:rPr>
        <w:t>Ебу Ханифенин келамжылыгы, итикада даир рисалелери ве бунларын отантик олуп олмадыклары меселеси,</w:t>
      </w:r>
      <w:r w:rsidRPr="00270744">
        <w:rPr>
          <w:lang w:val="kk-KZ"/>
        </w:rPr>
        <w:t xml:space="preserve"> </w:t>
      </w:r>
      <w:r w:rsidRPr="009A50C1">
        <w:rPr>
          <w:lang w:val="kk-KZ"/>
        </w:rPr>
        <w:t>Имамы Ағзам Ебу Ханифе ве дүшүнже системи, 16-19 Еким, 2003, семпозиум материалдары, Куран араштырм</w:t>
      </w:r>
      <w:r>
        <w:rPr>
          <w:lang w:val="kk-KZ"/>
        </w:rPr>
        <w:t xml:space="preserve">алары уакфы, Бурса, 2005, 2-т., </w:t>
      </w:r>
      <w:r w:rsidRPr="00270744">
        <w:rPr>
          <w:lang w:val="kk-KZ"/>
        </w:rPr>
        <w:t>186-187-б.</w:t>
      </w:r>
    </w:p>
  </w:footnote>
  <w:footnote w:id="36">
    <w:p w:rsidR="007675B6" w:rsidRPr="00270744" w:rsidRDefault="007675B6" w:rsidP="007675B6">
      <w:pPr>
        <w:pStyle w:val="a3"/>
        <w:rPr>
          <w:lang w:val="kk-KZ"/>
        </w:rPr>
      </w:pPr>
      <w:r w:rsidRPr="00270744">
        <w:rPr>
          <w:rStyle w:val="a5"/>
        </w:rPr>
        <w:footnoteRef/>
      </w:r>
      <w:r w:rsidRPr="00270744">
        <w:rPr>
          <w:lang w:val="kk-KZ"/>
        </w:rPr>
        <w:t xml:space="preserve"> Салыстыра отырып үкім шығару</w:t>
      </w:r>
    </w:p>
  </w:footnote>
  <w:footnote w:id="37">
    <w:p w:rsidR="007675B6" w:rsidRPr="00270744" w:rsidRDefault="007675B6" w:rsidP="007675B6">
      <w:pPr>
        <w:pStyle w:val="a3"/>
        <w:rPr>
          <w:lang w:val="kk-KZ"/>
        </w:rPr>
      </w:pPr>
      <w:r w:rsidRPr="00270744">
        <w:rPr>
          <w:rStyle w:val="a5"/>
        </w:rPr>
        <w:footnoteRef/>
      </w:r>
      <w:r w:rsidRPr="00270744">
        <w:rPr>
          <w:lang w:val="kk-KZ"/>
        </w:rPr>
        <w:t xml:space="preserve"> Хадистің түп негізін табу</w:t>
      </w:r>
    </w:p>
  </w:footnote>
  <w:footnote w:id="38">
    <w:p w:rsidR="007675B6" w:rsidRPr="00270744" w:rsidRDefault="007675B6" w:rsidP="007675B6">
      <w:pPr>
        <w:pStyle w:val="a3"/>
        <w:jc w:val="both"/>
        <w:rPr>
          <w:lang w:val="kk-KZ"/>
        </w:rPr>
      </w:pPr>
      <w:r w:rsidRPr="00270744">
        <w:rPr>
          <w:rStyle w:val="a5"/>
        </w:rPr>
        <w:footnoteRef/>
      </w:r>
      <w:r w:rsidRPr="00270744">
        <w:rPr>
          <w:lang w:val="kk-KZ"/>
        </w:rPr>
        <w:t xml:space="preserve"> Әбу Ханифаның қысқаша жүйелеген иман негіздері сол кездері қызу пікрталасқа жол ашқан мәселелер еді. Оның осы тақырыптарды терең түсінігі арқылы белгілі бір жүйеге салуы өзінен кейін келген ахлус-сунна уәл-жамағат иам</w:t>
      </w:r>
      <w:r>
        <w:rPr>
          <w:lang w:val="kk-KZ"/>
        </w:rPr>
        <w:t>амдарына (Мысырда имам Тахауи (қ 321 һ</w:t>
      </w:r>
      <w:r w:rsidRPr="00270744">
        <w:rPr>
          <w:lang w:val="kk-KZ"/>
        </w:rPr>
        <w:t>) негізін қалаған тахауия, Иракта құрылған әшғ</w:t>
      </w:r>
      <w:r>
        <w:rPr>
          <w:lang w:val="kk-KZ"/>
        </w:rPr>
        <w:t>ария (Имам Әшғари (қ</w:t>
      </w:r>
      <w:r w:rsidRPr="00270744">
        <w:rPr>
          <w:lang w:val="kk-KZ"/>
        </w:rPr>
        <w:t>. 324</w:t>
      </w:r>
      <w:r>
        <w:rPr>
          <w:lang w:val="kk-KZ"/>
        </w:rPr>
        <w:t xml:space="preserve"> һ.</w:t>
      </w:r>
      <w:r w:rsidRPr="00270744">
        <w:rPr>
          <w:lang w:val="kk-KZ"/>
        </w:rPr>
        <w:t>) және Орта Азия кең тар</w:t>
      </w:r>
      <w:r>
        <w:rPr>
          <w:lang w:val="kk-KZ"/>
        </w:rPr>
        <w:t>аған матуридия (имам Матуриди (қ. 333 һ.</w:t>
      </w:r>
      <w:r w:rsidRPr="00270744">
        <w:rPr>
          <w:lang w:val="kk-KZ"/>
        </w:rPr>
        <w:t xml:space="preserve">) ықпал етті. Кеңірек мәлімет алу үшін қараңыз: А. Жошкун, </w:t>
      </w:r>
      <w:r w:rsidRPr="000F6F23">
        <w:rPr>
          <w:i/>
          <w:lang w:val="kk-KZ"/>
        </w:rPr>
        <w:t>Ислам итикадында Ебу Ханифенин тесири ве имам Матуриди,</w:t>
      </w:r>
      <w:r w:rsidRPr="00270744">
        <w:rPr>
          <w:lang w:val="kk-KZ"/>
        </w:rPr>
        <w:t xml:space="preserve"> </w:t>
      </w:r>
      <w:r>
        <w:rPr>
          <w:lang w:val="kk-KZ"/>
        </w:rPr>
        <w:t>Й</w:t>
      </w:r>
      <w:r w:rsidRPr="00270744">
        <w:rPr>
          <w:lang w:val="kk-KZ"/>
        </w:rPr>
        <w:t xml:space="preserve">ени умит, журналы, 2002 ж., Шілде-Тамыз, 57-сан; </w:t>
      </w:r>
      <w:r>
        <w:rPr>
          <w:lang w:val="kk-KZ"/>
        </w:rPr>
        <w:t xml:space="preserve">Ақида іліміне қосқан үлесіне байланысты төменде кеңірек тоқталдық. </w:t>
      </w:r>
      <w:r>
        <w:rPr>
          <w:color w:val="FF0000"/>
          <w:lang w:val="kk-KZ"/>
        </w:rPr>
        <w:t>Қараңыз: Дизайн жасп болған соң Ақидаға қатысты беттерін жазып жібер</w:t>
      </w:r>
    </w:p>
  </w:footnote>
  <w:footnote w:id="39">
    <w:p w:rsidR="007675B6" w:rsidRPr="00270744" w:rsidRDefault="007675B6" w:rsidP="007675B6">
      <w:pPr>
        <w:pStyle w:val="a3"/>
        <w:jc w:val="both"/>
        <w:rPr>
          <w:lang w:val="kk-KZ"/>
        </w:rPr>
      </w:pPr>
      <w:r w:rsidRPr="00270744">
        <w:rPr>
          <w:rStyle w:val="a5"/>
        </w:rPr>
        <w:footnoteRef/>
      </w:r>
      <w:r w:rsidRPr="00270744">
        <w:rPr>
          <w:lang w:val="kk-KZ"/>
        </w:rPr>
        <w:t xml:space="preserve"> М. М. Шәриф, </w:t>
      </w:r>
      <w:r w:rsidRPr="000F6F23">
        <w:rPr>
          <w:i/>
          <w:lang w:val="kk-KZ"/>
        </w:rPr>
        <w:t>Ислам дүшүнжеси тарихи,</w:t>
      </w:r>
      <w:r w:rsidRPr="00270744">
        <w:rPr>
          <w:lang w:val="kk-KZ"/>
        </w:rPr>
        <w:t xml:space="preserve"> (түрік тіліне аударған: А. Үнал), Стамбул, 1990, 1-т., 281-б.</w:t>
      </w:r>
    </w:p>
    <w:p w:rsidR="007675B6" w:rsidRPr="00270744" w:rsidRDefault="007675B6" w:rsidP="007675B6">
      <w:pPr>
        <w:pStyle w:val="a3"/>
        <w:rPr>
          <w:lang w:val="kk-KZ"/>
        </w:rPr>
      </w:pPr>
    </w:p>
  </w:footnote>
  <w:footnote w:id="40">
    <w:p w:rsidR="007675B6" w:rsidRPr="00270744" w:rsidRDefault="007675B6" w:rsidP="007675B6">
      <w:pPr>
        <w:pStyle w:val="a3"/>
        <w:rPr>
          <w:lang w:val="kk-KZ"/>
        </w:rPr>
      </w:pPr>
      <w:r w:rsidRPr="00270744">
        <w:rPr>
          <w:rStyle w:val="a5"/>
        </w:rPr>
        <w:footnoteRef/>
      </w:r>
      <w:r w:rsidRPr="006B116F">
        <w:rPr>
          <w:lang w:val="kk-KZ"/>
        </w:rPr>
        <w:t xml:space="preserve"> </w:t>
      </w:r>
      <w:r>
        <w:rPr>
          <w:lang w:val="kk-KZ"/>
        </w:rPr>
        <w:t>Әбу За</w:t>
      </w:r>
      <w:r w:rsidRPr="00270744">
        <w:rPr>
          <w:lang w:val="kk-KZ"/>
        </w:rPr>
        <w:t xml:space="preserve">хра, </w:t>
      </w:r>
      <w:r w:rsidRPr="00C31425">
        <w:rPr>
          <w:i/>
          <w:iCs/>
          <w:lang w:val="kk-KZ"/>
        </w:rPr>
        <w:t xml:space="preserve">Әбу Ханифа, </w:t>
      </w:r>
      <w:r w:rsidRPr="00270744">
        <w:rPr>
          <w:lang w:val="kk-KZ"/>
        </w:rPr>
        <w:t xml:space="preserve">62-б. </w:t>
      </w:r>
    </w:p>
  </w:footnote>
  <w:footnote w:id="41">
    <w:p w:rsidR="007675B6" w:rsidRPr="00270744" w:rsidRDefault="007675B6" w:rsidP="007675B6">
      <w:pPr>
        <w:pStyle w:val="a3"/>
        <w:rPr>
          <w:lang w:val="kk-KZ"/>
        </w:rPr>
      </w:pPr>
      <w:r w:rsidRPr="00270744">
        <w:rPr>
          <w:rStyle w:val="a5"/>
        </w:rPr>
        <w:footnoteRef/>
      </w:r>
      <w:r w:rsidRPr="00270744">
        <w:rPr>
          <w:lang w:val="kk-KZ"/>
        </w:rPr>
        <w:t xml:space="preserve"> Бағдади</w:t>
      </w:r>
      <w:r w:rsidRPr="00C31425">
        <w:rPr>
          <w:i/>
          <w:iCs/>
          <w:lang w:val="kk-KZ"/>
        </w:rPr>
        <w:t>, Тарих,</w:t>
      </w:r>
      <w:r w:rsidRPr="00270744">
        <w:rPr>
          <w:lang w:val="kk-KZ"/>
        </w:rPr>
        <w:t xml:space="preserve"> 8-т., 334-б.</w:t>
      </w:r>
    </w:p>
  </w:footnote>
  <w:footnote w:id="42">
    <w:p w:rsidR="007675B6" w:rsidRPr="00270744" w:rsidRDefault="007675B6" w:rsidP="007675B6">
      <w:pPr>
        <w:pStyle w:val="a3"/>
        <w:rPr>
          <w:lang w:val="kk-KZ"/>
        </w:rPr>
      </w:pPr>
      <w:r w:rsidRPr="00270744">
        <w:rPr>
          <w:rStyle w:val="a5"/>
        </w:rPr>
        <w:footnoteRef/>
      </w:r>
      <w:r w:rsidRPr="00270744">
        <w:rPr>
          <w:lang w:val="kk-KZ"/>
        </w:rPr>
        <w:t xml:space="preserve"> Зәхәби, </w:t>
      </w:r>
      <w:r w:rsidRPr="00DF58D9">
        <w:rPr>
          <w:i/>
          <w:lang w:val="kk-KZ"/>
        </w:rPr>
        <w:t xml:space="preserve">Тәзкирәтул-хуффаз, </w:t>
      </w:r>
      <w:r>
        <w:rPr>
          <w:lang w:val="kk-KZ"/>
        </w:rPr>
        <w:t xml:space="preserve">Дәру ихяит-турасил-араби, Хайдарабад, 1956, </w:t>
      </w:r>
      <w:r w:rsidRPr="00270744">
        <w:rPr>
          <w:lang w:val="kk-KZ"/>
        </w:rPr>
        <w:t>1-т., 49-50-б.</w:t>
      </w:r>
    </w:p>
  </w:footnote>
  <w:footnote w:id="43">
    <w:p w:rsidR="007675B6" w:rsidRPr="00270744" w:rsidRDefault="007675B6" w:rsidP="007675B6">
      <w:pPr>
        <w:pStyle w:val="a3"/>
        <w:rPr>
          <w:lang w:val="kk-KZ"/>
        </w:rPr>
      </w:pPr>
      <w:r w:rsidRPr="00270744">
        <w:rPr>
          <w:rStyle w:val="a5"/>
        </w:rPr>
        <w:footnoteRef/>
      </w:r>
      <w:r w:rsidRPr="00270744">
        <w:rPr>
          <w:lang w:val="kk-KZ"/>
        </w:rPr>
        <w:t xml:space="preserve"> </w:t>
      </w:r>
      <w:r>
        <w:rPr>
          <w:lang w:val="kk-KZ"/>
        </w:rPr>
        <w:t>Бұл да сонда,</w:t>
      </w:r>
      <w:r w:rsidRPr="00270744">
        <w:rPr>
          <w:lang w:val="kk-KZ"/>
        </w:rPr>
        <w:t xml:space="preserve"> 1-т., 48-б.</w:t>
      </w:r>
    </w:p>
  </w:footnote>
  <w:footnote w:id="44">
    <w:p w:rsidR="007675B6" w:rsidRPr="00270744" w:rsidRDefault="007675B6" w:rsidP="007675B6">
      <w:pPr>
        <w:pStyle w:val="a3"/>
        <w:rPr>
          <w:lang w:val="kk-KZ"/>
        </w:rPr>
      </w:pPr>
      <w:r w:rsidRPr="00270744">
        <w:rPr>
          <w:rStyle w:val="a5"/>
        </w:rPr>
        <w:footnoteRef/>
      </w:r>
      <w:r w:rsidRPr="00270744">
        <w:rPr>
          <w:lang w:val="kk-KZ"/>
        </w:rPr>
        <w:t xml:space="preserve"> </w:t>
      </w:r>
      <w:r>
        <w:rPr>
          <w:lang w:val="kk-KZ"/>
        </w:rPr>
        <w:t>Бұл да сонда,</w:t>
      </w:r>
      <w:r w:rsidRPr="00270744">
        <w:rPr>
          <w:lang w:val="kk-KZ"/>
        </w:rPr>
        <w:t xml:space="preserve"> 1-т., 59-б.</w:t>
      </w:r>
    </w:p>
  </w:footnote>
  <w:footnote w:id="45">
    <w:p w:rsidR="007675B6" w:rsidRPr="00270744" w:rsidRDefault="007675B6" w:rsidP="007675B6">
      <w:pPr>
        <w:pStyle w:val="a3"/>
        <w:rPr>
          <w:lang w:val="kk-KZ"/>
        </w:rPr>
      </w:pPr>
      <w:r w:rsidRPr="00270744">
        <w:rPr>
          <w:rStyle w:val="a5"/>
        </w:rPr>
        <w:footnoteRef/>
      </w:r>
      <w:r w:rsidRPr="00270744">
        <w:rPr>
          <w:lang w:val="kk-KZ"/>
        </w:rPr>
        <w:t xml:space="preserve"> </w:t>
      </w:r>
      <w:r>
        <w:rPr>
          <w:lang w:val="kk-KZ"/>
        </w:rPr>
        <w:t>Бұл да сонда,</w:t>
      </w:r>
      <w:r w:rsidRPr="00270744">
        <w:rPr>
          <w:lang w:val="kk-KZ"/>
        </w:rPr>
        <w:t xml:space="preserve">  1-т., 79-88-б.</w:t>
      </w:r>
    </w:p>
  </w:footnote>
  <w:footnote w:id="46">
    <w:p w:rsidR="007675B6" w:rsidRPr="00270744" w:rsidRDefault="007675B6" w:rsidP="007675B6">
      <w:pPr>
        <w:pStyle w:val="a3"/>
        <w:rPr>
          <w:lang w:val="kk-KZ"/>
        </w:rPr>
      </w:pPr>
      <w:r w:rsidRPr="00270744">
        <w:rPr>
          <w:rStyle w:val="a5"/>
        </w:rPr>
        <w:footnoteRef/>
      </w:r>
      <w:r w:rsidRPr="00270744">
        <w:rPr>
          <w:lang w:val="kk-KZ"/>
        </w:rPr>
        <w:t xml:space="preserve"> Ибн Хажар</w:t>
      </w:r>
      <w:r>
        <w:rPr>
          <w:lang w:val="kk-KZ"/>
        </w:rPr>
        <w:t xml:space="preserve"> әл-Асқалани,</w:t>
      </w:r>
      <w:r w:rsidRPr="00270744">
        <w:rPr>
          <w:lang w:val="kk-KZ"/>
        </w:rPr>
        <w:t xml:space="preserve"> </w:t>
      </w:r>
      <w:r w:rsidRPr="00DF58D9">
        <w:rPr>
          <w:i/>
          <w:lang w:val="kk-KZ"/>
        </w:rPr>
        <w:t>Тәхзибут-тәхзиб</w:t>
      </w:r>
      <w:r w:rsidRPr="00270744">
        <w:rPr>
          <w:lang w:val="kk-KZ"/>
        </w:rPr>
        <w:t xml:space="preserve">, </w:t>
      </w:r>
      <w:r>
        <w:rPr>
          <w:lang w:val="kk-KZ"/>
        </w:rPr>
        <w:t xml:space="preserve">Бейрут, 1968, </w:t>
      </w:r>
      <w:r w:rsidRPr="00270744">
        <w:rPr>
          <w:lang w:val="kk-KZ"/>
        </w:rPr>
        <w:t>2-т., 154-155-б.</w:t>
      </w:r>
    </w:p>
  </w:footnote>
  <w:footnote w:id="47">
    <w:p w:rsidR="007675B6" w:rsidRPr="00270744" w:rsidRDefault="007675B6" w:rsidP="007675B6">
      <w:pPr>
        <w:pStyle w:val="a3"/>
        <w:rPr>
          <w:lang w:val="kk-KZ"/>
        </w:rPr>
      </w:pPr>
      <w:r w:rsidRPr="00270744">
        <w:rPr>
          <w:rStyle w:val="a5"/>
        </w:rPr>
        <w:footnoteRef/>
      </w:r>
      <w:r w:rsidRPr="00270744">
        <w:rPr>
          <w:lang w:val="kk-KZ"/>
        </w:rPr>
        <w:t xml:space="preserve"> Әбу Захра, </w:t>
      </w:r>
      <w:r w:rsidRPr="00C31425">
        <w:rPr>
          <w:i/>
          <w:iCs/>
          <w:lang w:val="kk-KZ"/>
        </w:rPr>
        <w:t>Әбу Ханифа,</w:t>
      </w:r>
      <w:r w:rsidRPr="00270744">
        <w:rPr>
          <w:lang w:val="kk-KZ"/>
        </w:rPr>
        <w:t xml:space="preserve"> 68-б.</w:t>
      </w:r>
    </w:p>
  </w:footnote>
  <w:footnote w:id="48">
    <w:p w:rsidR="007675B6" w:rsidRPr="00270744" w:rsidRDefault="007675B6" w:rsidP="007675B6">
      <w:pPr>
        <w:pStyle w:val="a3"/>
        <w:rPr>
          <w:lang w:val="kk-KZ"/>
        </w:rPr>
      </w:pPr>
      <w:r w:rsidRPr="00270744">
        <w:rPr>
          <w:rStyle w:val="a5"/>
        </w:rPr>
        <w:footnoteRef/>
      </w:r>
      <w:r w:rsidRPr="00270744">
        <w:rPr>
          <w:lang w:val="kk-KZ"/>
        </w:rPr>
        <w:t xml:space="preserve"> </w:t>
      </w:r>
      <w:r>
        <w:rPr>
          <w:lang w:val="kk-KZ"/>
        </w:rPr>
        <w:t>Бүл да сонда</w:t>
      </w:r>
      <w:r w:rsidRPr="00270744">
        <w:rPr>
          <w:lang w:val="kk-KZ"/>
        </w:rPr>
        <w:t>, 68-б.</w:t>
      </w:r>
    </w:p>
  </w:footnote>
  <w:footnote w:id="49">
    <w:p w:rsidR="007675B6" w:rsidRPr="00270744" w:rsidRDefault="007675B6" w:rsidP="007675B6">
      <w:pPr>
        <w:pStyle w:val="a3"/>
        <w:rPr>
          <w:lang w:val="kk-KZ"/>
        </w:rPr>
      </w:pPr>
      <w:r w:rsidRPr="00270744">
        <w:rPr>
          <w:rStyle w:val="a5"/>
        </w:rPr>
        <w:footnoteRef/>
      </w:r>
      <w:r w:rsidRPr="00270744">
        <w:rPr>
          <w:lang w:val="kk-KZ"/>
        </w:rPr>
        <w:t xml:space="preserve"> Абдулла</w:t>
      </w:r>
      <w:r>
        <w:rPr>
          <w:lang w:val="kk-KZ"/>
        </w:rPr>
        <w:t>һ</w:t>
      </w:r>
      <w:r w:rsidRPr="00270744">
        <w:rPr>
          <w:lang w:val="kk-KZ"/>
        </w:rPr>
        <w:t xml:space="preserve"> ибн Мәсғуд пен Али </w:t>
      </w:r>
      <w:r>
        <w:rPr>
          <w:lang w:val="kk-KZ"/>
        </w:rPr>
        <w:t>и</w:t>
      </w:r>
      <w:r w:rsidRPr="00270744">
        <w:rPr>
          <w:lang w:val="kk-KZ"/>
        </w:rPr>
        <w:t>бн Әбу Тәліп жайлы төменгі бөлімдерде тоқталамыз.</w:t>
      </w:r>
    </w:p>
  </w:footnote>
  <w:footnote w:id="50">
    <w:p w:rsidR="007675B6" w:rsidRPr="00270744" w:rsidRDefault="007675B6" w:rsidP="007675B6">
      <w:pPr>
        <w:pStyle w:val="a3"/>
        <w:rPr>
          <w:lang w:val="kk-KZ"/>
        </w:rPr>
      </w:pPr>
      <w:r w:rsidRPr="00270744">
        <w:rPr>
          <w:rStyle w:val="a5"/>
        </w:rPr>
        <w:footnoteRef/>
      </w:r>
      <w:r w:rsidRPr="00270744">
        <w:rPr>
          <w:lang w:val="kk-KZ"/>
        </w:rPr>
        <w:t xml:space="preserve"> Ибн Сағыд, </w:t>
      </w:r>
      <w:r w:rsidRPr="00DD0CE4">
        <w:rPr>
          <w:i/>
          <w:lang w:val="kk-KZ"/>
        </w:rPr>
        <w:t>Табақатул-Кубра,</w:t>
      </w:r>
      <w:r>
        <w:rPr>
          <w:lang w:val="kk-KZ"/>
        </w:rPr>
        <w:t xml:space="preserve"> Бейрут, 1968,</w:t>
      </w:r>
      <w:r w:rsidRPr="00270744">
        <w:rPr>
          <w:lang w:val="kk-KZ"/>
        </w:rPr>
        <w:t xml:space="preserve"> 6-т., 86-87-б.; Бағдади, 2-т., 98-б.</w:t>
      </w:r>
    </w:p>
  </w:footnote>
  <w:footnote w:id="51">
    <w:p w:rsidR="007675B6" w:rsidRPr="00270744" w:rsidRDefault="007675B6" w:rsidP="007675B6">
      <w:pPr>
        <w:pStyle w:val="a3"/>
        <w:rPr>
          <w:lang w:val="kk-KZ"/>
        </w:rPr>
      </w:pPr>
      <w:r w:rsidRPr="00270744">
        <w:rPr>
          <w:rStyle w:val="a5"/>
        </w:rPr>
        <w:footnoteRef/>
      </w:r>
      <w:r w:rsidRPr="00270744">
        <w:rPr>
          <w:lang w:val="kk-KZ"/>
        </w:rPr>
        <w:t xml:space="preserve"> М. Е. Кылычер, </w:t>
      </w:r>
      <w:r w:rsidRPr="00DD0CE4">
        <w:rPr>
          <w:i/>
          <w:lang w:val="kk-KZ"/>
        </w:rPr>
        <w:t>Ислам фыкхында рай тарафтарлары,</w:t>
      </w:r>
      <w:r w:rsidRPr="00270744">
        <w:rPr>
          <w:lang w:val="kk-KZ"/>
        </w:rPr>
        <w:t xml:space="preserve"> Анкара, 1961, 32, 35-б.</w:t>
      </w:r>
    </w:p>
  </w:footnote>
  <w:footnote w:id="52">
    <w:p w:rsidR="007675B6" w:rsidRPr="00270744" w:rsidRDefault="007675B6" w:rsidP="007675B6">
      <w:pPr>
        <w:pStyle w:val="a3"/>
        <w:rPr>
          <w:lang w:val="kk-KZ"/>
        </w:rPr>
      </w:pPr>
      <w:r w:rsidRPr="00270744">
        <w:rPr>
          <w:rStyle w:val="a5"/>
        </w:rPr>
        <w:footnoteRef/>
      </w:r>
      <w:r w:rsidRPr="00270744">
        <w:rPr>
          <w:lang w:val="kk-KZ"/>
        </w:rPr>
        <w:t xml:space="preserve"> Ибн Сағыд, </w:t>
      </w:r>
      <w:r w:rsidRPr="00EB6E18">
        <w:rPr>
          <w:i/>
          <w:iCs/>
          <w:lang w:val="kk-KZ"/>
        </w:rPr>
        <w:t>Табақат,</w:t>
      </w:r>
      <w:r w:rsidRPr="00270744">
        <w:rPr>
          <w:lang w:val="kk-KZ"/>
        </w:rPr>
        <w:t xml:space="preserve"> 6-т., 76-б.; Кылычер, 33-б.</w:t>
      </w:r>
    </w:p>
  </w:footnote>
  <w:footnote w:id="53">
    <w:p w:rsidR="007675B6" w:rsidRPr="00270744" w:rsidRDefault="007675B6" w:rsidP="007675B6">
      <w:pPr>
        <w:pStyle w:val="a3"/>
        <w:rPr>
          <w:lang w:val="kk-KZ"/>
        </w:rPr>
      </w:pPr>
      <w:r w:rsidRPr="00270744">
        <w:rPr>
          <w:rStyle w:val="a5"/>
        </w:rPr>
        <w:footnoteRef/>
      </w:r>
      <w:r w:rsidRPr="00270744">
        <w:t xml:space="preserve"> </w:t>
      </w:r>
      <w:r>
        <w:rPr>
          <w:lang w:val="kk-KZ"/>
        </w:rPr>
        <w:t>Бұл да сонда</w:t>
      </w:r>
      <w:r w:rsidRPr="00270744">
        <w:rPr>
          <w:lang w:val="kk-KZ"/>
        </w:rPr>
        <w:t>, 6-т., 106-б., 250-б.</w:t>
      </w:r>
    </w:p>
  </w:footnote>
  <w:footnote w:id="54">
    <w:p w:rsidR="007675B6" w:rsidRPr="00270744" w:rsidRDefault="007675B6" w:rsidP="007675B6">
      <w:pPr>
        <w:pStyle w:val="a3"/>
        <w:rPr>
          <w:lang w:val="kk-KZ"/>
        </w:rPr>
      </w:pPr>
      <w:r w:rsidRPr="00270744">
        <w:rPr>
          <w:rStyle w:val="a5"/>
        </w:rPr>
        <w:footnoteRef/>
      </w:r>
      <w:r w:rsidRPr="00270744">
        <w:rPr>
          <w:lang w:val="kk-KZ"/>
        </w:rPr>
        <w:t xml:space="preserve"> </w:t>
      </w:r>
      <w:r>
        <w:rPr>
          <w:lang w:val="kk-KZ"/>
        </w:rPr>
        <w:t>Бұл да сонда</w:t>
      </w:r>
      <w:r w:rsidRPr="00211ADB">
        <w:rPr>
          <w:i/>
          <w:lang w:val="kk-KZ"/>
        </w:rPr>
        <w:t xml:space="preserve">, </w:t>
      </w:r>
      <w:r>
        <w:rPr>
          <w:lang w:val="kk-KZ"/>
        </w:rPr>
        <w:t>6-т., 332-б.</w:t>
      </w:r>
    </w:p>
  </w:footnote>
  <w:footnote w:id="55">
    <w:p w:rsidR="007675B6" w:rsidRPr="00270744" w:rsidRDefault="007675B6" w:rsidP="007675B6">
      <w:pPr>
        <w:pStyle w:val="a3"/>
        <w:rPr>
          <w:lang w:val="kk-KZ"/>
        </w:rPr>
      </w:pPr>
      <w:r w:rsidRPr="00270744">
        <w:rPr>
          <w:rStyle w:val="a5"/>
        </w:rPr>
        <w:footnoteRef/>
      </w:r>
      <w:r>
        <w:rPr>
          <w:lang w:val="kk-KZ"/>
        </w:rPr>
        <w:t>Бұл да сонда</w:t>
      </w:r>
      <w:r w:rsidRPr="00270744">
        <w:rPr>
          <w:lang w:val="kk-KZ"/>
        </w:rPr>
        <w:t xml:space="preserve">, 6-т., 284-б.; Әбу Захра, </w:t>
      </w:r>
      <w:r w:rsidRPr="00EB6E18">
        <w:rPr>
          <w:i/>
          <w:iCs/>
          <w:lang w:val="kk-KZ"/>
        </w:rPr>
        <w:t>Әбу Ханифа,</w:t>
      </w:r>
      <w:r w:rsidRPr="00270744">
        <w:rPr>
          <w:lang w:val="kk-KZ"/>
        </w:rPr>
        <w:t xml:space="preserve"> 90-91-б.</w:t>
      </w:r>
    </w:p>
  </w:footnote>
  <w:footnote w:id="56">
    <w:p w:rsidR="007675B6" w:rsidRPr="00270744" w:rsidRDefault="007675B6" w:rsidP="007675B6">
      <w:pPr>
        <w:pStyle w:val="a3"/>
        <w:rPr>
          <w:lang w:val="kk-KZ"/>
        </w:rPr>
      </w:pPr>
      <w:r w:rsidRPr="00270744">
        <w:rPr>
          <w:rStyle w:val="a5"/>
        </w:rPr>
        <w:footnoteRef/>
      </w:r>
      <w:r w:rsidRPr="00270744">
        <w:rPr>
          <w:lang w:val="kk-KZ"/>
        </w:rPr>
        <w:t xml:space="preserve"> М.Ө. Арас, 59-б.</w:t>
      </w:r>
    </w:p>
  </w:footnote>
  <w:footnote w:id="57">
    <w:p w:rsidR="007675B6" w:rsidRPr="00270744" w:rsidRDefault="007675B6" w:rsidP="007675B6">
      <w:pPr>
        <w:rPr>
          <w:lang w:val="kk-KZ"/>
        </w:rPr>
      </w:pPr>
      <w:r w:rsidRPr="00D72217">
        <w:rPr>
          <w:rStyle w:val="a5"/>
          <w:sz w:val="20"/>
        </w:rPr>
        <w:footnoteRef/>
      </w:r>
      <w:r w:rsidRPr="00D72217">
        <w:rPr>
          <w:sz w:val="20"/>
          <w:szCs w:val="20"/>
          <w:lang w:val="kk-KZ"/>
        </w:rPr>
        <w:t xml:space="preserve"> </w:t>
      </w:r>
      <w:r w:rsidRPr="00270744">
        <w:rPr>
          <w:sz w:val="20"/>
          <w:szCs w:val="20"/>
          <w:lang w:val="kk-KZ"/>
        </w:rPr>
        <w:t>әл-Мукрим</w:t>
      </w:r>
      <w:r w:rsidRPr="00EB6E18">
        <w:rPr>
          <w:sz w:val="20"/>
          <w:szCs w:val="20"/>
          <w:lang w:val="kk-KZ"/>
        </w:rPr>
        <w:t xml:space="preserve"> </w:t>
      </w:r>
      <w:r>
        <w:rPr>
          <w:sz w:val="20"/>
          <w:szCs w:val="20"/>
          <w:lang w:val="kk-KZ"/>
        </w:rPr>
        <w:t>Мұхаммед ибн Ж</w:t>
      </w:r>
      <w:r w:rsidRPr="00270744">
        <w:rPr>
          <w:sz w:val="20"/>
          <w:szCs w:val="20"/>
          <w:lang w:val="kk-KZ"/>
        </w:rPr>
        <w:t>алалуддин</w:t>
      </w:r>
      <w:r w:rsidRPr="00820DCA">
        <w:rPr>
          <w:i/>
          <w:sz w:val="20"/>
          <w:szCs w:val="20"/>
          <w:lang w:val="kk-KZ"/>
        </w:rPr>
        <w:t>, Табақатул фуқаһа,</w:t>
      </w:r>
      <w:r w:rsidRPr="00270744">
        <w:rPr>
          <w:sz w:val="20"/>
          <w:szCs w:val="20"/>
          <w:lang w:val="kk-KZ"/>
        </w:rPr>
        <w:t xml:space="preserve"> Байрут, Лубнан, 1970</w:t>
      </w:r>
      <w:r>
        <w:rPr>
          <w:sz w:val="20"/>
          <w:szCs w:val="20"/>
          <w:lang w:val="kk-KZ"/>
        </w:rPr>
        <w:t>, 1-</w:t>
      </w:r>
      <w:r w:rsidRPr="00270744">
        <w:rPr>
          <w:sz w:val="20"/>
          <w:szCs w:val="20"/>
          <w:lang w:val="kk-KZ"/>
        </w:rPr>
        <w:t>басылым, 1-т., 70-б.</w:t>
      </w:r>
    </w:p>
  </w:footnote>
  <w:footnote w:id="58">
    <w:p w:rsidR="007675B6" w:rsidRPr="00270744" w:rsidRDefault="007675B6" w:rsidP="007675B6">
      <w:pPr>
        <w:pStyle w:val="a3"/>
        <w:spacing w:line="360" w:lineRule="auto"/>
        <w:ind w:right="180"/>
        <w:jc w:val="both"/>
        <w:rPr>
          <w:lang w:val="kk-KZ"/>
        </w:rPr>
      </w:pPr>
      <w:r w:rsidRPr="00270744">
        <w:rPr>
          <w:rStyle w:val="a5"/>
        </w:rPr>
        <w:footnoteRef/>
      </w:r>
      <w:r w:rsidRPr="00270744">
        <w:rPr>
          <w:lang w:val="kk-KZ"/>
        </w:rPr>
        <w:t xml:space="preserve"> </w:t>
      </w:r>
      <w:r w:rsidRPr="00D72217">
        <w:rPr>
          <w:lang w:val="kk-KZ"/>
        </w:rPr>
        <w:t xml:space="preserve">М. М. Әбу Зәху, </w:t>
      </w:r>
      <w:r w:rsidRPr="00D72217">
        <w:rPr>
          <w:i/>
          <w:lang w:val="kk-KZ"/>
        </w:rPr>
        <w:t>әл-Хадис уәл-мухаддисун</w:t>
      </w:r>
      <w:r w:rsidRPr="00D72217">
        <w:rPr>
          <w:lang w:val="kk-KZ"/>
        </w:rPr>
        <w:t>, Бейрут, 1984</w:t>
      </w:r>
      <w:r>
        <w:rPr>
          <w:lang w:val="kk-KZ"/>
        </w:rPr>
        <w:t xml:space="preserve">, </w:t>
      </w:r>
      <w:r w:rsidRPr="00270744">
        <w:rPr>
          <w:lang w:val="kk-KZ"/>
        </w:rPr>
        <w:t>194-195-б.</w:t>
      </w:r>
    </w:p>
  </w:footnote>
  <w:footnote w:id="59">
    <w:p w:rsidR="007675B6" w:rsidRPr="00270744" w:rsidRDefault="007675B6" w:rsidP="007675B6">
      <w:pPr>
        <w:pStyle w:val="a3"/>
        <w:rPr>
          <w:lang w:val="kk-KZ"/>
        </w:rPr>
      </w:pPr>
      <w:r w:rsidRPr="00270744">
        <w:rPr>
          <w:rStyle w:val="a5"/>
        </w:rPr>
        <w:footnoteRef/>
      </w:r>
      <w:r>
        <w:rPr>
          <w:lang w:val="kk-KZ"/>
        </w:rPr>
        <w:t xml:space="preserve"> Шақа, 47-48б.; </w:t>
      </w:r>
      <w:r w:rsidRPr="00270744">
        <w:rPr>
          <w:lang w:val="kk-KZ"/>
        </w:rPr>
        <w:t xml:space="preserve"> Р. Батыр, 46-б.</w:t>
      </w:r>
    </w:p>
  </w:footnote>
  <w:footnote w:id="60">
    <w:p w:rsidR="007675B6" w:rsidRPr="00270744" w:rsidRDefault="007675B6" w:rsidP="007675B6">
      <w:pPr>
        <w:pStyle w:val="a3"/>
        <w:jc w:val="both"/>
        <w:rPr>
          <w:lang w:val="kk-KZ"/>
        </w:rPr>
      </w:pPr>
      <w:r w:rsidRPr="00270744">
        <w:rPr>
          <w:rStyle w:val="a5"/>
        </w:rPr>
        <w:footnoteRef/>
      </w:r>
      <w:r w:rsidRPr="00270744">
        <w:rPr>
          <w:lang w:val="kk-KZ"/>
        </w:rPr>
        <w:t xml:space="preserve"> Ибн </w:t>
      </w:r>
      <w:r>
        <w:rPr>
          <w:lang w:val="kk-KZ"/>
        </w:rPr>
        <w:t>Абдулбәрр</w:t>
      </w:r>
      <w:r w:rsidRPr="00270744">
        <w:rPr>
          <w:lang w:val="kk-KZ"/>
        </w:rPr>
        <w:t xml:space="preserve">, </w:t>
      </w:r>
      <w:r w:rsidRPr="00820DCA">
        <w:rPr>
          <w:i/>
          <w:lang w:val="kk-KZ"/>
        </w:rPr>
        <w:t>әл-Интиқа фи фәдәилис-сәләсәти әл-әиммәтил-фуқаһа</w:t>
      </w:r>
      <w:r>
        <w:rPr>
          <w:lang w:val="kk-KZ"/>
        </w:rPr>
        <w:t>, Бейрут, ж.к.</w:t>
      </w:r>
      <w:r w:rsidRPr="00270744">
        <w:rPr>
          <w:lang w:val="kk-KZ"/>
        </w:rPr>
        <w:t>, 158-б.</w:t>
      </w:r>
      <w:r>
        <w:rPr>
          <w:lang w:val="kk-KZ"/>
        </w:rPr>
        <w:t xml:space="preserve"> </w:t>
      </w:r>
    </w:p>
  </w:footnote>
  <w:footnote w:id="61">
    <w:p w:rsidR="007675B6" w:rsidRPr="00270744" w:rsidRDefault="007675B6" w:rsidP="007675B6">
      <w:pPr>
        <w:pStyle w:val="a3"/>
        <w:rPr>
          <w:lang w:val="kk-KZ"/>
        </w:rPr>
      </w:pPr>
      <w:r w:rsidRPr="00270744">
        <w:rPr>
          <w:rStyle w:val="a5"/>
        </w:rPr>
        <w:footnoteRef/>
      </w:r>
      <w:r w:rsidRPr="00270744">
        <w:rPr>
          <w:lang w:val="kk-KZ"/>
        </w:rPr>
        <w:t xml:space="preserve"> Әбу За</w:t>
      </w:r>
      <w:r>
        <w:rPr>
          <w:lang w:val="kk-KZ"/>
        </w:rPr>
        <w:t>х</w:t>
      </w:r>
      <w:r w:rsidRPr="00270744">
        <w:rPr>
          <w:lang w:val="kk-KZ"/>
        </w:rPr>
        <w:t xml:space="preserve">ра, </w:t>
      </w:r>
      <w:r w:rsidRPr="00EB6E18">
        <w:rPr>
          <w:i/>
          <w:iCs/>
          <w:lang w:val="kk-KZ"/>
        </w:rPr>
        <w:t>Әбу Ханифа</w:t>
      </w:r>
      <w:r w:rsidRPr="00270744">
        <w:rPr>
          <w:lang w:val="kk-KZ"/>
        </w:rPr>
        <w:t>, 91-б.</w:t>
      </w:r>
    </w:p>
  </w:footnote>
  <w:footnote w:id="62">
    <w:p w:rsidR="007675B6" w:rsidRPr="00270744" w:rsidRDefault="007675B6" w:rsidP="007675B6">
      <w:pPr>
        <w:pStyle w:val="a3"/>
        <w:rPr>
          <w:lang w:val="kk-KZ"/>
        </w:rPr>
      </w:pPr>
      <w:r w:rsidRPr="00270744">
        <w:rPr>
          <w:rStyle w:val="a5"/>
        </w:rPr>
        <w:footnoteRef/>
      </w:r>
      <w:r>
        <w:rPr>
          <w:lang w:val="kk-KZ"/>
        </w:rPr>
        <w:t xml:space="preserve"> Бұл да сонда,</w:t>
      </w:r>
      <w:r w:rsidRPr="00270744">
        <w:rPr>
          <w:lang w:val="kk-KZ"/>
        </w:rPr>
        <w:t xml:space="preserve">  67-б</w:t>
      </w:r>
      <w:r>
        <w:rPr>
          <w:lang w:val="kk-KZ"/>
        </w:rPr>
        <w:t>.</w:t>
      </w:r>
    </w:p>
  </w:footnote>
  <w:footnote w:id="63">
    <w:p w:rsidR="007675B6" w:rsidRPr="00270744" w:rsidRDefault="007675B6" w:rsidP="007675B6">
      <w:pPr>
        <w:pStyle w:val="a3"/>
        <w:rPr>
          <w:lang w:val="kk-KZ"/>
        </w:rPr>
      </w:pPr>
      <w:r w:rsidRPr="00270744">
        <w:rPr>
          <w:rStyle w:val="a5"/>
        </w:rPr>
        <w:footnoteRef/>
      </w:r>
      <w:r w:rsidRPr="00270744">
        <w:rPr>
          <w:lang w:val="kk-KZ"/>
        </w:rPr>
        <w:t xml:space="preserve"> </w:t>
      </w:r>
      <w:r>
        <w:rPr>
          <w:lang w:val="kk-KZ"/>
        </w:rPr>
        <w:t>Бұл да сонда,</w:t>
      </w:r>
      <w:r w:rsidRPr="00270744">
        <w:rPr>
          <w:lang w:val="kk-KZ"/>
        </w:rPr>
        <w:t xml:space="preserve">  </w:t>
      </w:r>
      <w:r w:rsidRPr="00EB6E18">
        <w:rPr>
          <w:iCs/>
          <w:lang w:val="kk-KZ"/>
        </w:rPr>
        <w:t>67-б.</w:t>
      </w:r>
    </w:p>
  </w:footnote>
  <w:footnote w:id="64">
    <w:p w:rsidR="007675B6" w:rsidRPr="00270744" w:rsidRDefault="007675B6" w:rsidP="007675B6">
      <w:pPr>
        <w:pStyle w:val="a3"/>
        <w:jc w:val="both"/>
        <w:rPr>
          <w:lang w:val="kk-KZ"/>
        </w:rPr>
      </w:pPr>
      <w:r w:rsidRPr="00270744">
        <w:rPr>
          <w:rStyle w:val="a5"/>
        </w:rPr>
        <w:footnoteRef/>
      </w:r>
      <w:r>
        <w:rPr>
          <w:lang w:val="kk-KZ"/>
        </w:rPr>
        <w:t xml:space="preserve"> </w:t>
      </w:r>
      <w:r w:rsidRPr="00270744">
        <w:rPr>
          <w:lang w:val="kk-KZ"/>
        </w:rPr>
        <w:t xml:space="preserve">Әбу Зәху, </w:t>
      </w:r>
      <w:r>
        <w:rPr>
          <w:i/>
          <w:lang w:val="kk-KZ"/>
        </w:rPr>
        <w:t>әл-Хадис уәл-мухаддисун,</w:t>
      </w:r>
      <w:r w:rsidRPr="00270744">
        <w:rPr>
          <w:lang w:val="kk-KZ"/>
        </w:rPr>
        <w:t xml:space="preserve"> 245-253</w:t>
      </w:r>
      <w:r>
        <w:rPr>
          <w:lang w:val="kk-KZ"/>
        </w:rPr>
        <w:t>-б.</w:t>
      </w:r>
      <w:r w:rsidRPr="00270744">
        <w:rPr>
          <w:lang w:val="kk-KZ"/>
        </w:rPr>
        <w:t xml:space="preserve">; Т. Кочигит, </w:t>
      </w:r>
      <w:r w:rsidRPr="00695EDC">
        <w:rPr>
          <w:i/>
          <w:lang w:val="kk-KZ"/>
        </w:rPr>
        <w:t>Хадис ыстылахлары,</w:t>
      </w:r>
      <w:r>
        <w:rPr>
          <w:lang w:val="kk-KZ"/>
        </w:rPr>
        <w:t xml:space="preserve"> Анкара, 1980, </w:t>
      </w:r>
      <w:r w:rsidRPr="00270744">
        <w:rPr>
          <w:lang w:val="kk-KZ"/>
        </w:rPr>
        <w:t>214-218-б</w:t>
      </w:r>
    </w:p>
  </w:footnote>
  <w:footnote w:id="65">
    <w:p w:rsidR="007675B6" w:rsidRPr="00270744" w:rsidRDefault="007675B6" w:rsidP="007675B6">
      <w:pPr>
        <w:pStyle w:val="a3"/>
        <w:jc w:val="both"/>
        <w:rPr>
          <w:lang w:val="kk-KZ"/>
        </w:rPr>
      </w:pPr>
      <w:r w:rsidRPr="00270744">
        <w:rPr>
          <w:rStyle w:val="a5"/>
        </w:rPr>
        <w:footnoteRef/>
      </w:r>
      <w:r w:rsidRPr="00270744">
        <w:rPr>
          <w:lang w:val="kk-KZ"/>
        </w:rPr>
        <w:t xml:space="preserve"> </w:t>
      </w:r>
      <w:r>
        <w:rPr>
          <w:lang w:val="kk-KZ"/>
        </w:rPr>
        <w:t xml:space="preserve">Ә. Б. Жүнісов. Ханафи мәзһабының маңыздылығы мен рөлі және қазіргі заман. </w:t>
      </w:r>
      <w:r w:rsidRPr="00270744">
        <w:rPr>
          <w:lang w:val="kk-KZ"/>
        </w:rPr>
        <w:t xml:space="preserve">Имам Ағзам Әбу Ханифа </w:t>
      </w:r>
      <w:r>
        <w:rPr>
          <w:lang w:val="kk-KZ"/>
        </w:rPr>
        <w:t>мәзһаб</w:t>
      </w:r>
      <w:r w:rsidRPr="00270744">
        <w:rPr>
          <w:lang w:val="kk-KZ"/>
        </w:rPr>
        <w:t>ы және қазіргі заман атты халықаралық ғылыми</w:t>
      </w:r>
      <w:r>
        <w:rPr>
          <w:lang w:val="kk-KZ"/>
        </w:rPr>
        <w:t>-</w:t>
      </w:r>
      <w:r w:rsidRPr="00270744">
        <w:rPr>
          <w:lang w:val="kk-KZ"/>
        </w:rPr>
        <w:t>тәжірибелік конференция материалдары, Алматы,  «Атамұра»  2009,  29-бет.</w:t>
      </w:r>
      <w:r>
        <w:rPr>
          <w:lang w:val="kk-KZ"/>
        </w:rPr>
        <w:t xml:space="preserve"> </w:t>
      </w:r>
    </w:p>
  </w:footnote>
  <w:footnote w:id="66">
    <w:p w:rsidR="007675B6" w:rsidRPr="00270744" w:rsidRDefault="007675B6" w:rsidP="007675B6">
      <w:pPr>
        <w:pStyle w:val="a3"/>
        <w:jc w:val="both"/>
        <w:rPr>
          <w:lang w:val="kk-KZ"/>
        </w:rPr>
      </w:pPr>
      <w:r w:rsidRPr="00270744">
        <w:rPr>
          <w:rStyle w:val="a5"/>
        </w:rPr>
        <w:footnoteRef/>
      </w:r>
      <w:r w:rsidRPr="00270744">
        <w:rPr>
          <w:lang w:val="kk-KZ"/>
        </w:rPr>
        <w:t xml:space="preserve"> Ибн Сағыд, </w:t>
      </w:r>
      <w:r w:rsidRPr="00211ADB">
        <w:rPr>
          <w:i/>
          <w:lang w:val="kk-KZ"/>
        </w:rPr>
        <w:t xml:space="preserve">Табақат, </w:t>
      </w:r>
      <w:r w:rsidRPr="00270744">
        <w:rPr>
          <w:lang w:val="kk-KZ"/>
        </w:rPr>
        <w:t xml:space="preserve">7-т., 2, 185-б; Зәхәби, </w:t>
      </w:r>
      <w:r w:rsidRPr="00113AD1">
        <w:rPr>
          <w:i/>
          <w:lang w:val="kk-KZ"/>
        </w:rPr>
        <w:t>Тәзкирә,</w:t>
      </w:r>
      <w:r w:rsidRPr="00270744">
        <w:rPr>
          <w:lang w:val="kk-KZ"/>
        </w:rPr>
        <w:t xml:space="preserve"> 1-т., 178-183; Әбу Зәху, </w:t>
      </w:r>
      <w:r w:rsidRPr="00211ADB">
        <w:rPr>
          <w:i/>
          <w:lang w:val="kk-KZ"/>
        </w:rPr>
        <w:t>әл-Хадис уәл-мухаддисун,</w:t>
      </w:r>
      <w:r w:rsidRPr="00270744">
        <w:rPr>
          <w:lang w:val="kk-KZ"/>
        </w:rPr>
        <w:t xml:space="preserve"> 295-297-б.</w:t>
      </w:r>
    </w:p>
  </w:footnote>
  <w:footnote w:id="67">
    <w:p w:rsidR="007675B6" w:rsidRPr="00270744" w:rsidRDefault="007675B6" w:rsidP="007675B6">
      <w:pPr>
        <w:pStyle w:val="a3"/>
        <w:rPr>
          <w:lang w:val="kk-KZ"/>
        </w:rPr>
      </w:pPr>
      <w:r w:rsidRPr="00270744">
        <w:rPr>
          <w:rStyle w:val="a5"/>
        </w:rPr>
        <w:footnoteRef/>
      </w:r>
      <w:r w:rsidRPr="00270744">
        <w:rPr>
          <w:lang w:val="kk-KZ"/>
        </w:rPr>
        <w:t xml:space="preserve"> </w:t>
      </w:r>
      <w:r>
        <w:rPr>
          <w:lang w:val="kk-KZ"/>
        </w:rPr>
        <w:t>Әбу За</w:t>
      </w:r>
      <w:r w:rsidRPr="00270744">
        <w:rPr>
          <w:lang w:val="kk-KZ"/>
        </w:rPr>
        <w:t xml:space="preserve">хра, </w:t>
      </w:r>
      <w:r w:rsidRPr="00AA2B83">
        <w:rPr>
          <w:i/>
          <w:lang w:val="kk-KZ"/>
        </w:rPr>
        <w:t>Әбу Ханифа</w:t>
      </w:r>
      <w:r>
        <w:rPr>
          <w:lang w:val="kk-KZ"/>
        </w:rPr>
        <w:t>, 75-б.</w:t>
      </w:r>
    </w:p>
  </w:footnote>
  <w:footnote w:id="68">
    <w:p w:rsidR="007675B6" w:rsidRPr="00270744" w:rsidRDefault="007675B6" w:rsidP="007675B6">
      <w:pPr>
        <w:pStyle w:val="a3"/>
        <w:jc w:val="both"/>
        <w:rPr>
          <w:lang w:val="kk-KZ"/>
        </w:rPr>
      </w:pPr>
      <w:r w:rsidRPr="00270744">
        <w:rPr>
          <w:rStyle w:val="a5"/>
        </w:rPr>
        <w:footnoteRef/>
      </w:r>
      <w:r w:rsidRPr="00270744">
        <w:rPr>
          <w:lang w:val="kk-KZ"/>
        </w:rPr>
        <w:t xml:space="preserve"> Ф. Сезгин, </w:t>
      </w:r>
      <w:r w:rsidRPr="00270744">
        <w:rPr>
          <w:lang w:val="tr-TR"/>
        </w:rPr>
        <w:t>Gescihte Der Arabichen Schiriftumms, Leiden, 1967 (</w:t>
      </w:r>
      <w:r w:rsidRPr="00270744">
        <w:rPr>
          <w:lang w:val="kk-KZ"/>
        </w:rPr>
        <w:t>Араб тіліне аудархан Мхмуд Фәхми Хижәзи, Фәхм Әбул-Фадыл,</w:t>
      </w:r>
      <w:r w:rsidRPr="00270744">
        <w:rPr>
          <w:lang w:val="tr-TR"/>
        </w:rPr>
        <w:t>)</w:t>
      </w:r>
      <w:r w:rsidRPr="00270744">
        <w:rPr>
          <w:lang w:val="kk-KZ"/>
        </w:rPr>
        <w:t xml:space="preserve">, Тарихут-турасил-арабия, Мысыр, 1-т., 2-б.; М. Ө. Арас, </w:t>
      </w:r>
      <w:r w:rsidRPr="00211ADB">
        <w:rPr>
          <w:i/>
          <w:lang w:val="kk-KZ"/>
        </w:rPr>
        <w:t xml:space="preserve">Ебу Ханифенин ходжасы Хаммад ве фықхи гөрүшлери, </w:t>
      </w:r>
      <w:r w:rsidRPr="00270744">
        <w:rPr>
          <w:lang w:val="kk-KZ"/>
        </w:rPr>
        <w:t>Баян баспасы, Стамбул, 1996, 70-71-б.</w:t>
      </w:r>
    </w:p>
  </w:footnote>
  <w:footnote w:id="69">
    <w:p w:rsidR="007675B6" w:rsidRPr="00270744" w:rsidRDefault="007675B6" w:rsidP="007675B6">
      <w:pPr>
        <w:pStyle w:val="a3"/>
        <w:rPr>
          <w:lang w:val="kk-KZ"/>
        </w:rPr>
      </w:pPr>
      <w:r w:rsidRPr="00270744">
        <w:rPr>
          <w:rStyle w:val="a5"/>
        </w:rPr>
        <w:footnoteRef/>
      </w:r>
      <w:r>
        <w:rPr>
          <w:lang w:val="kk-KZ"/>
        </w:rPr>
        <w:t xml:space="preserve"> М. Ө. Арас,</w:t>
      </w:r>
      <w:r w:rsidRPr="00270744">
        <w:rPr>
          <w:lang w:val="kk-KZ"/>
        </w:rPr>
        <w:t xml:space="preserve"> 71-б.</w:t>
      </w:r>
    </w:p>
  </w:footnote>
  <w:footnote w:id="70">
    <w:p w:rsidR="007675B6" w:rsidRPr="00270744" w:rsidRDefault="007675B6" w:rsidP="007675B6">
      <w:pPr>
        <w:pStyle w:val="a3"/>
        <w:rPr>
          <w:lang w:val="kk-KZ"/>
        </w:rPr>
      </w:pPr>
      <w:r w:rsidRPr="00270744">
        <w:rPr>
          <w:rStyle w:val="a5"/>
        </w:rPr>
        <w:footnoteRef/>
      </w:r>
      <w:r w:rsidRPr="00270744">
        <w:rPr>
          <w:lang w:val="kk-KZ"/>
        </w:rPr>
        <w:t xml:space="preserve"> </w:t>
      </w:r>
      <w:r>
        <w:rPr>
          <w:lang w:val="kk-KZ"/>
        </w:rPr>
        <w:t xml:space="preserve">Бұл да сонда, </w:t>
      </w:r>
      <w:r w:rsidRPr="00270744">
        <w:rPr>
          <w:lang w:val="kk-KZ"/>
        </w:rPr>
        <w:t>75-80-б.</w:t>
      </w:r>
    </w:p>
  </w:footnote>
  <w:footnote w:id="71">
    <w:p w:rsidR="007675B6" w:rsidRPr="00270744" w:rsidRDefault="007675B6" w:rsidP="007675B6">
      <w:pPr>
        <w:pStyle w:val="a3"/>
        <w:rPr>
          <w:lang w:val="kk-KZ"/>
        </w:rPr>
      </w:pPr>
      <w:r w:rsidRPr="00270744">
        <w:rPr>
          <w:rStyle w:val="a5"/>
        </w:rPr>
        <w:footnoteRef/>
      </w:r>
      <w:r w:rsidRPr="00270744">
        <w:t xml:space="preserve"> </w:t>
      </w:r>
      <w:r w:rsidRPr="00270744">
        <w:rPr>
          <w:lang w:val="kk-KZ"/>
        </w:rPr>
        <w:t xml:space="preserve">Ибн Сағыд, </w:t>
      </w:r>
      <w:r w:rsidRPr="009B37DD">
        <w:rPr>
          <w:i/>
          <w:iCs/>
          <w:lang w:val="kk-KZ"/>
        </w:rPr>
        <w:t>Табақат,</w:t>
      </w:r>
      <w:r w:rsidRPr="00270744">
        <w:rPr>
          <w:lang w:val="kk-KZ"/>
        </w:rPr>
        <w:t xml:space="preserve"> 6-т., 633-б.; </w:t>
      </w:r>
      <w:r>
        <w:rPr>
          <w:lang w:val="kk-KZ"/>
        </w:rPr>
        <w:t xml:space="preserve">М. </w:t>
      </w:r>
      <w:r w:rsidRPr="00270744">
        <w:rPr>
          <w:lang w:val="kk-KZ"/>
        </w:rPr>
        <w:t>Арас, 81-82-б.</w:t>
      </w:r>
    </w:p>
  </w:footnote>
  <w:footnote w:id="72">
    <w:p w:rsidR="007675B6" w:rsidRPr="00270744" w:rsidRDefault="007675B6" w:rsidP="007675B6">
      <w:pPr>
        <w:pStyle w:val="a3"/>
        <w:rPr>
          <w:lang w:val="kk-KZ"/>
        </w:rPr>
      </w:pPr>
      <w:r w:rsidRPr="00270744">
        <w:rPr>
          <w:rStyle w:val="a5"/>
        </w:rPr>
        <w:footnoteRef/>
      </w:r>
      <w:r w:rsidRPr="00270744">
        <w:rPr>
          <w:lang w:val="kk-KZ"/>
        </w:rPr>
        <w:t xml:space="preserve"> Саймиәри, </w:t>
      </w:r>
      <w:r w:rsidRPr="007E5727">
        <w:rPr>
          <w:i/>
          <w:lang w:val="kk-KZ"/>
        </w:rPr>
        <w:t xml:space="preserve">Ахбару Әби Ханифа уә асхабихи, </w:t>
      </w:r>
      <w:r>
        <w:rPr>
          <w:lang w:val="kk-KZ"/>
        </w:rPr>
        <w:t xml:space="preserve">Бейрут, 1985, </w:t>
      </w:r>
      <w:r w:rsidRPr="00270744">
        <w:rPr>
          <w:lang w:val="kk-KZ"/>
        </w:rPr>
        <w:t>6-б</w:t>
      </w:r>
      <w:r>
        <w:rPr>
          <w:lang w:val="kk-KZ"/>
        </w:rPr>
        <w:t>.</w:t>
      </w:r>
      <w:r w:rsidRPr="00270744">
        <w:rPr>
          <w:lang w:val="kk-KZ"/>
        </w:rPr>
        <w:t xml:space="preserve">; Бағдади, </w:t>
      </w:r>
      <w:r w:rsidRPr="00113AD1">
        <w:rPr>
          <w:i/>
          <w:lang w:val="kk-KZ"/>
        </w:rPr>
        <w:t xml:space="preserve">Тарих, </w:t>
      </w:r>
      <w:r>
        <w:rPr>
          <w:lang w:val="kk-KZ"/>
        </w:rPr>
        <w:t>13-т.</w:t>
      </w:r>
      <w:r w:rsidRPr="00270744">
        <w:rPr>
          <w:lang w:val="kk-KZ"/>
        </w:rPr>
        <w:t>, 333-б</w:t>
      </w:r>
    </w:p>
  </w:footnote>
  <w:footnote w:id="73">
    <w:p w:rsidR="007675B6" w:rsidRPr="00270744" w:rsidRDefault="007675B6" w:rsidP="007675B6">
      <w:pPr>
        <w:pStyle w:val="a3"/>
        <w:rPr>
          <w:lang w:val="kk-KZ"/>
        </w:rPr>
      </w:pPr>
      <w:r w:rsidRPr="00270744">
        <w:rPr>
          <w:rStyle w:val="a5"/>
        </w:rPr>
        <w:footnoteRef/>
      </w:r>
      <w:r>
        <w:rPr>
          <w:lang w:val="kk-KZ"/>
        </w:rPr>
        <w:t xml:space="preserve"> Бағдади, </w:t>
      </w:r>
      <w:r w:rsidRPr="00113AD1">
        <w:rPr>
          <w:i/>
          <w:lang w:val="kk-KZ"/>
        </w:rPr>
        <w:t xml:space="preserve">Тарих, </w:t>
      </w:r>
      <w:r>
        <w:rPr>
          <w:lang w:val="kk-KZ"/>
        </w:rPr>
        <w:t>13-т.,</w:t>
      </w:r>
      <w:r w:rsidRPr="00270744">
        <w:rPr>
          <w:lang w:val="kk-KZ"/>
        </w:rPr>
        <w:t xml:space="preserve"> 333</w:t>
      </w:r>
      <w:r>
        <w:rPr>
          <w:lang w:val="kk-KZ"/>
        </w:rPr>
        <w:t>-</w:t>
      </w:r>
      <w:r w:rsidRPr="00270744">
        <w:rPr>
          <w:lang w:val="kk-KZ"/>
        </w:rPr>
        <w:t>б.</w:t>
      </w:r>
    </w:p>
  </w:footnote>
  <w:footnote w:id="74">
    <w:p w:rsidR="007675B6" w:rsidRPr="00270744" w:rsidRDefault="007675B6" w:rsidP="007675B6">
      <w:pPr>
        <w:pStyle w:val="a3"/>
        <w:rPr>
          <w:lang w:val="kk-KZ"/>
        </w:rPr>
      </w:pPr>
      <w:r w:rsidRPr="00270744">
        <w:rPr>
          <w:rStyle w:val="a5"/>
        </w:rPr>
        <w:footnoteRef/>
      </w:r>
      <w:r w:rsidRPr="00270744">
        <w:rPr>
          <w:lang w:val="kk-KZ"/>
        </w:rPr>
        <w:t xml:space="preserve"> Сайм</w:t>
      </w:r>
      <w:r>
        <w:rPr>
          <w:lang w:val="kk-KZ"/>
        </w:rPr>
        <w:t>и</w:t>
      </w:r>
      <w:r w:rsidRPr="00270744">
        <w:rPr>
          <w:lang w:val="kk-KZ"/>
        </w:rPr>
        <w:t xml:space="preserve">әри, </w:t>
      </w:r>
      <w:r w:rsidRPr="007E5727">
        <w:rPr>
          <w:i/>
          <w:lang w:val="kk-KZ"/>
        </w:rPr>
        <w:t xml:space="preserve">Ахбару Әби Ханифа </w:t>
      </w:r>
      <w:r w:rsidRPr="00270744">
        <w:rPr>
          <w:lang w:val="kk-KZ"/>
        </w:rPr>
        <w:t>20</w:t>
      </w:r>
      <w:r>
        <w:rPr>
          <w:lang w:val="kk-KZ"/>
        </w:rPr>
        <w:t>-б.</w:t>
      </w:r>
      <w:r w:rsidRPr="00270744">
        <w:rPr>
          <w:lang w:val="kk-KZ"/>
        </w:rPr>
        <w:t>; Бағ</w:t>
      </w:r>
      <w:r>
        <w:rPr>
          <w:lang w:val="kk-KZ"/>
        </w:rPr>
        <w:t xml:space="preserve">дади, </w:t>
      </w:r>
      <w:r w:rsidRPr="00113AD1">
        <w:rPr>
          <w:i/>
          <w:lang w:val="kk-KZ"/>
        </w:rPr>
        <w:t>Тарих,</w:t>
      </w:r>
      <w:r>
        <w:rPr>
          <w:lang w:val="kk-KZ"/>
        </w:rPr>
        <w:t xml:space="preserve"> 13-т.</w:t>
      </w:r>
      <w:r w:rsidRPr="00270744">
        <w:rPr>
          <w:lang w:val="kk-KZ"/>
        </w:rPr>
        <w:t>, 334</w:t>
      </w:r>
      <w:r>
        <w:rPr>
          <w:lang w:val="kk-KZ"/>
        </w:rPr>
        <w:t>-б.</w:t>
      </w:r>
    </w:p>
  </w:footnote>
  <w:footnote w:id="75">
    <w:p w:rsidR="007675B6" w:rsidRPr="00270744" w:rsidRDefault="007675B6" w:rsidP="007675B6">
      <w:pPr>
        <w:pStyle w:val="a3"/>
        <w:rPr>
          <w:lang w:val="kk-KZ"/>
        </w:rPr>
      </w:pPr>
      <w:r w:rsidRPr="00270744">
        <w:rPr>
          <w:rStyle w:val="a5"/>
        </w:rPr>
        <w:footnoteRef/>
      </w:r>
      <w:r w:rsidRPr="00270744">
        <w:rPr>
          <w:lang w:val="kk-KZ"/>
        </w:rPr>
        <w:t xml:space="preserve"> </w:t>
      </w:r>
      <w:r>
        <w:rPr>
          <w:lang w:val="kk-KZ"/>
        </w:rPr>
        <w:t>Бағдади</w:t>
      </w:r>
      <w:r w:rsidRPr="00113AD1">
        <w:rPr>
          <w:i/>
          <w:lang w:val="kk-KZ"/>
        </w:rPr>
        <w:t xml:space="preserve">, Тарих, </w:t>
      </w:r>
      <w:r>
        <w:rPr>
          <w:lang w:val="kk-KZ"/>
        </w:rPr>
        <w:t>13-т.</w:t>
      </w:r>
      <w:r w:rsidRPr="00270744">
        <w:rPr>
          <w:lang w:val="kk-KZ"/>
        </w:rPr>
        <w:t>, 333</w:t>
      </w:r>
      <w:r>
        <w:rPr>
          <w:lang w:val="kk-KZ"/>
        </w:rPr>
        <w:t>-б.</w:t>
      </w:r>
      <w:r w:rsidRPr="00270744">
        <w:rPr>
          <w:lang w:val="kk-KZ"/>
        </w:rPr>
        <w:t xml:space="preserve">; </w:t>
      </w:r>
      <w:r>
        <w:rPr>
          <w:lang w:val="kk-KZ"/>
        </w:rPr>
        <w:t>Мекки</w:t>
      </w:r>
      <w:r w:rsidRPr="00113AD1">
        <w:rPr>
          <w:i/>
          <w:lang w:val="kk-KZ"/>
        </w:rPr>
        <w:t>, Манақиб,</w:t>
      </w:r>
      <w:r>
        <w:rPr>
          <w:lang w:val="kk-KZ"/>
        </w:rPr>
        <w:t xml:space="preserve"> </w:t>
      </w:r>
      <w:r w:rsidRPr="00270744">
        <w:rPr>
          <w:lang w:val="kk-KZ"/>
        </w:rPr>
        <w:t>51</w:t>
      </w:r>
      <w:r>
        <w:rPr>
          <w:lang w:val="kk-KZ"/>
        </w:rPr>
        <w:t>-б.</w:t>
      </w:r>
    </w:p>
  </w:footnote>
  <w:footnote w:id="76">
    <w:p w:rsidR="007675B6" w:rsidRPr="00270744" w:rsidRDefault="007675B6" w:rsidP="007675B6">
      <w:pPr>
        <w:pStyle w:val="a3"/>
        <w:rPr>
          <w:lang w:val="kk-KZ"/>
        </w:rPr>
      </w:pPr>
      <w:r w:rsidRPr="00270744">
        <w:rPr>
          <w:rStyle w:val="a5"/>
        </w:rPr>
        <w:footnoteRef/>
      </w:r>
      <w:r w:rsidRPr="00270744">
        <w:rPr>
          <w:lang w:val="kk-KZ"/>
        </w:rPr>
        <w:t xml:space="preserve"> А. Әмин, </w:t>
      </w:r>
      <w:r w:rsidRPr="009B37DD">
        <w:rPr>
          <w:i/>
          <w:iCs/>
          <w:lang w:val="kk-KZ"/>
        </w:rPr>
        <w:t>Духаул-ислам,</w:t>
      </w:r>
      <w:r w:rsidRPr="00270744">
        <w:rPr>
          <w:lang w:val="kk-KZ"/>
        </w:rPr>
        <w:t xml:space="preserve"> Каир, 1964, 2-т., 182-б.</w:t>
      </w:r>
    </w:p>
  </w:footnote>
  <w:footnote w:id="77">
    <w:p w:rsidR="007675B6" w:rsidRPr="00270744" w:rsidRDefault="007675B6" w:rsidP="007675B6">
      <w:pPr>
        <w:pStyle w:val="a3"/>
        <w:rPr>
          <w:lang w:val="kk-KZ"/>
        </w:rPr>
      </w:pPr>
      <w:r w:rsidRPr="00270744">
        <w:rPr>
          <w:rStyle w:val="a5"/>
        </w:rPr>
        <w:footnoteRef/>
      </w:r>
      <w:r w:rsidRPr="00270744">
        <w:rPr>
          <w:lang w:val="kk-KZ"/>
        </w:rPr>
        <w:t xml:space="preserve"> Сәймиәри, 9-б.</w:t>
      </w:r>
    </w:p>
  </w:footnote>
  <w:footnote w:id="78">
    <w:p w:rsidR="007675B6" w:rsidRPr="00270744" w:rsidRDefault="007675B6" w:rsidP="007675B6">
      <w:pPr>
        <w:pStyle w:val="a3"/>
        <w:rPr>
          <w:lang w:val="kk-KZ"/>
        </w:rPr>
      </w:pPr>
      <w:r w:rsidRPr="00270744">
        <w:rPr>
          <w:rStyle w:val="a5"/>
        </w:rPr>
        <w:footnoteRef/>
      </w:r>
      <w:r w:rsidRPr="00270744">
        <w:rPr>
          <w:lang w:val="kk-KZ"/>
        </w:rPr>
        <w:t xml:space="preserve"> А. Әмин, 2-т. 182-б.</w:t>
      </w:r>
    </w:p>
  </w:footnote>
  <w:footnote w:id="79">
    <w:p w:rsidR="007675B6" w:rsidRPr="00270744" w:rsidRDefault="007675B6" w:rsidP="007675B6">
      <w:pPr>
        <w:pStyle w:val="a3"/>
        <w:rPr>
          <w:lang w:val="kk-KZ"/>
        </w:rPr>
      </w:pPr>
      <w:r w:rsidRPr="00270744">
        <w:rPr>
          <w:rStyle w:val="a5"/>
        </w:rPr>
        <w:footnoteRef/>
      </w:r>
      <w:r>
        <w:rPr>
          <w:lang w:val="kk-KZ"/>
        </w:rPr>
        <w:t xml:space="preserve"> Әбу За</w:t>
      </w:r>
      <w:r w:rsidRPr="00270744">
        <w:rPr>
          <w:lang w:val="kk-KZ"/>
        </w:rPr>
        <w:t xml:space="preserve">хра, </w:t>
      </w:r>
      <w:r w:rsidRPr="002C7C4D">
        <w:rPr>
          <w:i/>
          <w:lang w:val="kk-KZ"/>
        </w:rPr>
        <w:t>Әбу Ханифа,</w:t>
      </w:r>
      <w:r>
        <w:rPr>
          <w:lang w:val="kk-KZ"/>
        </w:rPr>
        <w:t xml:space="preserve"> </w:t>
      </w:r>
      <w:r w:rsidRPr="00270744">
        <w:rPr>
          <w:lang w:val="kk-KZ"/>
        </w:rPr>
        <w:t>62-б.</w:t>
      </w:r>
    </w:p>
  </w:footnote>
  <w:footnote w:id="80">
    <w:p w:rsidR="007675B6" w:rsidRPr="00270744" w:rsidRDefault="007675B6" w:rsidP="007675B6">
      <w:pPr>
        <w:pStyle w:val="a3"/>
        <w:jc w:val="both"/>
        <w:rPr>
          <w:lang w:val="kk-KZ"/>
        </w:rPr>
      </w:pPr>
      <w:r w:rsidRPr="00270744">
        <w:rPr>
          <w:rStyle w:val="a5"/>
        </w:rPr>
        <w:footnoteRef/>
      </w:r>
      <w:r w:rsidRPr="00270744">
        <w:rPr>
          <w:lang w:val="kk-KZ"/>
        </w:rPr>
        <w:t xml:space="preserve"> Минхажус-суннадан, 5/531-532 И. Хаккы Үнал, Имам Ебу Ханифенин хадис анлайышы ве ханефи фықһынын хадис методу, Анкара, 1994, 19-б.; Жағфар Садықтан Суфиян Сәури, Суфиян ибн Уяйнә, Имам </w:t>
      </w:r>
      <w:r>
        <w:rPr>
          <w:lang w:val="kk-KZ"/>
        </w:rPr>
        <w:t>Мәлік</w:t>
      </w:r>
      <w:r w:rsidRPr="00270744">
        <w:rPr>
          <w:lang w:val="kk-KZ"/>
        </w:rPr>
        <w:t xml:space="preserve"> секі</w:t>
      </w:r>
      <w:r>
        <w:rPr>
          <w:lang w:val="kk-KZ"/>
        </w:rPr>
        <w:t>л</w:t>
      </w:r>
      <w:r w:rsidRPr="00270744">
        <w:rPr>
          <w:lang w:val="kk-KZ"/>
        </w:rPr>
        <w:t>ді ғалымдар сабақ алған, ілімі терең, Пайғамбарымыздың ұрпақтарынан тараған кісі. Сондықтан қатарлас болса да Имам Ағзамның одан сабақ алуын жатсынудың қажеті жоқ. Ж. Садық жайлы кеңі</w:t>
      </w:r>
      <w:r>
        <w:rPr>
          <w:lang w:val="kk-KZ"/>
        </w:rPr>
        <w:t>рек мәлімет алу үшін қараңыз. Әбу</w:t>
      </w:r>
      <w:r w:rsidRPr="00270744">
        <w:rPr>
          <w:lang w:val="kk-KZ"/>
        </w:rPr>
        <w:t xml:space="preserve"> Захра, </w:t>
      </w:r>
      <w:r w:rsidRPr="00DC3294">
        <w:rPr>
          <w:i/>
          <w:iCs/>
          <w:lang w:val="kk-KZ"/>
        </w:rPr>
        <w:t>Тарихул-мәзәһибил-исламияти,</w:t>
      </w:r>
      <w:r>
        <w:rPr>
          <w:lang w:val="kk-KZ"/>
        </w:rPr>
        <w:t xml:space="preserve"> Дарул-фикрил-арабии, Каир, 1996, 669-706-б. </w:t>
      </w:r>
      <w:r w:rsidRPr="00270744">
        <w:rPr>
          <w:lang w:val="kk-KZ"/>
        </w:rPr>
        <w:t xml:space="preserve">    </w:t>
      </w:r>
    </w:p>
  </w:footnote>
  <w:footnote w:id="81">
    <w:p w:rsidR="007675B6" w:rsidRPr="00DD7B6F" w:rsidRDefault="007675B6" w:rsidP="007675B6">
      <w:pPr>
        <w:tabs>
          <w:tab w:val="left" w:pos="2319"/>
        </w:tabs>
        <w:jc w:val="both"/>
        <w:rPr>
          <w:sz w:val="20"/>
          <w:szCs w:val="20"/>
          <w:lang w:val="kk-KZ"/>
        </w:rPr>
      </w:pPr>
      <w:r w:rsidRPr="00270744">
        <w:rPr>
          <w:rStyle w:val="a5"/>
          <w:sz w:val="20"/>
        </w:rPr>
        <w:footnoteRef/>
      </w:r>
      <w:r w:rsidRPr="00270744">
        <w:rPr>
          <w:lang w:val="kk-KZ"/>
        </w:rPr>
        <w:t xml:space="preserve"> </w:t>
      </w:r>
      <w:r w:rsidRPr="00DD7B6F">
        <w:rPr>
          <w:sz w:val="20"/>
          <w:szCs w:val="20"/>
          <w:lang w:val="kk-KZ" w:bidi="ar-EG"/>
        </w:rPr>
        <w:t>Ижтиха</w:t>
      </w:r>
      <w:r>
        <w:rPr>
          <w:sz w:val="20"/>
          <w:szCs w:val="20"/>
          <w:lang w:val="kk-KZ" w:bidi="ar-EG"/>
        </w:rPr>
        <w:t>д</w:t>
      </w:r>
      <w:r w:rsidRPr="00DD7B6F">
        <w:rPr>
          <w:sz w:val="20"/>
          <w:szCs w:val="20"/>
          <w:lang w:val="kk-KZ" w:bidi="ar-EG"/>
        </w:rPr>
        <w:t xml:space="preserve"> – шариғи дәлелдерден діни үкім шығара білу үшін барлық күш-жігерін жұмсау</w:t>
      </w:r>
    </w:p>
  </w:footnote>
  <w:footnote w:id="82">
    <w:p w:rsidR="007675B6" w:rsidRPr="00270744" w:rsidRDefault="007675B6" w:rsidP="007675B6">
      <w:pPr>
        <w:pStyle w:val="a3"/>
        <w:jc w:val="both"/>
        <w:rPr>
          <w:lang w:val="kk-KZ"/>
        </w:rPr>
      </w:pPr>
      <w:r w:rsidRPr="00DD7B6F">
        <w:rPr>
          <w:rStyle w:val="a5"/>
        </w:rPr>
        <w:footnoteRef/>
      </w:r>
      <w:r w:rsidRPr="00DD7B6F">
        <w:rPr>
          <w:lang w:val="kk-KZ"/>
        </w:rPr>
        <w:t xml:space="preserve"> </w:t>
      </w:r>
      <w:r w:rsidRPr="00666069">
        <w:rPr>
          <w:lang w:val="kk-KZ"/>
        </w:rPr>
        <w:t xml:space="preserve">Нуайм әл-Исфахани, </w:t>
      </w:r>
      <w:r w:rsidRPr="000A18F7">
        <w:rPr>
          <w:i/>
          <w:lang w:val="kk-KZ"/>
        </w:rPr>
        <w:t>Хилятул-әулия</w:t>
      </w:r>
      <w:r w:rsidRPr="00666069">
        <w:rPr>
          <w:lang w:val="kk-KZ"/>
        </w:rPr>
        <w:t xml:space="preserve">./Ибнул Жәузи, </w:t>
      </w:r>
      <w:r w:rsidRPr="000A18F7">
        <w:rPr>
          <w:i/>
          <w:lang w:val="kk-KZ"/>
        </w:rPr>
        <w:t>Сыфатус-сафуә</w:t>
      </w:r>
      <w:r w:rsidRPr="00666069">
        <w:rPr>
          <w:lang w:val="kk-KZ"/>
        </w:rPr>
        <w:t xml:space="preserve">, түрік тіліне аударып, толықтырғандар: (С. Айкут, У. Гүненч, Я. Атак т.б.) </w:t>
      </w:r>
      <w:r w:rsidRPr="00113AD1">
        <w:rPr>
          <w:i/>
          <w:lang w:val="kk-KZ"/>
        </w:rPr>
        <w:t>Сахабеден гүнүмүзе Аллаһ достлары,</w:t>
      </w:r>
      <w:r w:rsidRPr="00666069">
        <w:rPr>
          <w:lang w:val="kk-KZ"/>
        </w:rPr>
        <w:t xml:space="preserve"> Шуле баспасы, Стамбул, 1996, 4-т., 274-275-</w:t>
      </w:r>
      <w:r w:rsidRPr="00270744">
        <w:rPr>
          <w:lang w:val="kk-KZ"/>
        </w:rPr>
        <w:t>б.</w:t>
      </w:r>
    </w:p>
  </w:footnote>
  <w:footnote w:id="83">
    <w:p w:rsidR="007675B6" w:rsidRPr="00270744" w:rsidRDefault="007675B6" w:rsidP="007675B6">
      <w:pPr>
        <w:pStyle w:val="a3"/>
        <w:jc w:val="both"/>
        <w:rPr>
          <w:lang w:val="kk-KZ"/>
        </w:rPr>
      </w:pPr>
      <w:r w:rsidRPr="00270744">
        <w:rPr>
          <w:rStyle w:val="a5"/>
        </w:rPr>
        <w:footnoteRef/>
      </w:r>
      <w:r w:rsidRPr="00270744">
        <w:rPr>
          <w:lang w:val="kk-KZ"/>
        </w:rPr>
        <w:t xml:space="preserve"> </w:t>
      </w:r>
      <w:r>
        <w:rPr>
          <w:lang w:val="kk-KZ"/>
        </w:rPr>
        <w:t xml:space="preserve">әз-Зәхәби, </w:t>
      </w:r>
      <w:r>
        <w:rPr>
          <w:i/>
          <w:lang w:val="kk-KZ"/>
        </w:rPr>
        <w:t>Манақибу Имам Әби Ханифа</w:t>
      </w:r>
      <w:r w:rsidRPr="00270744">
        <w:rPr>
          <w:lang w:val="kk-KZ"/>
        </w:rPr>
        <w:t>, 14-бет.</w:t>
      </w:r>
    </w:p>
  </w:footnote>
  <w:footnote w:id="84">
    <w:p w:rsidR="007675B6" w:rsidRPr="00270744" w:rsidRDefault="007675B6" w:rsidP="007675B6">
      <w:pPr>
        <w:pStyle w:val="a3"/>
        <w:rPr>
          <w:lang w:val="kk-KZ"/>
        </w:rPr>
      </w:pPr>
      <w:r w:rsidRPr="00270744">
        <w:rPr>
          <w:rStyle w:val="a5"/>
        </w:rPr>
        <w:footnoteRef/>
      </w:r>
      <w:r w:rsidRPr="00270744">
        <w:rPr>
          <w:lang w:val="kk-KZ"/>
        </w:rPr>
        <w:t xml:space="preserve"> </w:t>
      </w:r>
      <w:r>
        <w:rPr>
          <w:lang w:val="kk-KZ"/>
        </w:rPr>
        <w:t>Мекки,</w:t>
      </w:r>
      <w:r w:rsidRPr="00270744">
        <w:rPr>
          <w:lang w:val="kk-KZ"/>
        </w:rPr>
        <w:t xml:space="preserve"> </w:t>
      </w:r>
      <w:r>
        <w:rPr>
          <w:i/>
          <w:lang w:val="kk-KZ"/>
        </w:rPr>
        <w:t>Манақибу Әби</w:t>
      </w:r>
      <w:r w:rsidRPr="000A18F7">
        <w:rPr>
          <w:i/>
          <w:lang w:val="kk-KZ"/>
        </w:rPr>
        <w:t xml:space="preserve"> Ханифа</w:t>
      </w:r>
      <w:r>
        <w:rPr>
          <w:lang w:val="kk-KZ"/>
        </w:rPr>
        <w:t xml:space="preserve"> 1-т., 24-б.; Ибн Хажар Хайсами,</w:t>
      </w:r>
      <w:r w:rsidRPr="00270744">
        <w:rPr>
          <w:lang w:val="kk-KZ"/>
        </w:rPr>
        <w:t xml:space="preserve"> </w:t>
      </w:r>
      <w:r>
        <w:rPr>
          <w:i/>
          <w:lang w:val="kk-KZ"/>
        </w:rPr>
        <w:t>Хайратул-х</w:t>
      </w:r>
      <w:r w:rsidRPr="000A18F7">
        <w:rPr>
          <w:i/>
          <w:lang w:val="kk-KZ"/>
        </w:rPr>
        <w:t>исан</w:t>
      </w:r>
      <w:r>
        <w:rPr>
          <w:i/>
          <w:lang w:val="kk-KZ"/>
        </w:rPr>
        <w:t>,</w:t>
      </w:r>
      <w:r w:rsidRPr="00270744">
        <w:rPr>
          <w:lang w:val="kk-KZ"/>
        </w:rPr>
        <w:t xml:space="preserve"> 23-б.</w:t>
      </w:r>
    </w:p>
  </w:footnote>
  <w:footnote w:id="85">
    <w:p w:rsidR="007675B6" w:rsidRPr="00270744" w:rsidRDefault="007675B6" w:rsidP="007675B6">
      <w:pPr>
        <w:pStyle w:val="a3"/>
        <w:rPr>
          <w:lang w:val="kk-KZ"/>
        </w:rPr>
      </w:pPr>
      <w:r w:rsidRPr="00270744">
        <w:rPr>
          <w:rStyle w:val="a5"/>
        </w:rPr>
        <w:footnoteRef/>
      </w:r>
      <w:r w:rsidRPr="00270744">
        <w:rPr>
          <w:lang w:val="kk-KZ"/>
        </w:rPr>
        <w:t xml:space="preserve"> </w:t>
      </w:r>
      <w:r>
        <w:rPr>
          <w:lang w:val="kk-KZ"/>
        </w:rPr>
        <w:t>Ибн Абдулбә</w:t>
      </w:r>
      <w:r w:rsidRPr="00270744">
        <w:rPr>
          <w:lang w:val="kk-KZ"/>
        </w:rPr>
        <w:t xml:space="preserve">рр, </w:t>
      </w:r>
      <w:r>
        <w:rPr>
          <w:i/>
          <w:lang w:val="kk-KZ"/>
        </w:rPr>
        <w:t>әл-Интиқа,</w:t>
      </w:r>
      <w:r w:rsidRPr="00270744">
        <w:rPr>
          <w:lang w:val="kk-KZ"/>
        </w:rPr>
        <w:t xml:space="preserve"> 158-б.</w:t>
      </w:r>
    </w:p>
  </w:footnote>
  <w:footnote w:id="86">
    <w:p w:rsidR="007675B6" w:rsidRPr="00270744" w:rsidRDefault="007675B6" w:rsidP="007675B6">
      <w:pPr>
        <w:pStyle w:val="a3"/>
        <w:rPr>
          <w:lang w:val="kk-KZ"/>
        </w:rPr>
      </w:pPr>
      <w:r w:rsidRPr="00270744">
        <w:rPr>
          <w:rStyle w:val="a5"/>
        </w:rPr>
        <w:footnoteRef/>
      </w:r>
      <w:r>
        <w:rPr>
          <w:lang w:val="kk-KZ"/>
        </w:rPr>
        <w:t xml:space="preserve"> Әбу Захра,</w:t>
      </w:r>
      <w:r w:rsidRPr="00270744">
        <w:rPr>
          <w:lang w:val="kk-KZ"/>
        </w:rPr>
        <w:t xml:space="preserve"> </w:t>
      </w:r>
      <w:r w:rsidRPr="00DD7B6F">
        <w:rPr>
          <w:i/>
          <w:iCs/>
          <w:lang w:val="kk-KZ"/>
        </w:rPr>
        <w:t>Әбу Ханифа,</w:t>
      </w:r>
      <w:r w:rsidRPr="00270744">
        <w:rPr>
          <w:lang w:val="kk-KZ"/>
        </w:rPr>
        <w:t xml:space="preserve"> 88-б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774"/>
    <w:multiLevelType w:val="hybridMultilevel"/>
    <w:tmpl w:val="28BC0F5C"/>
    <w:lvl w:ilvl="0" w:tplc="0419000F">
      <w:start w:val="1"/>
      <w:numFmt w:val="decimal"/>
      <w:lvlText w:val="%1."/>
      <w:lvlJc w:val="left"/>
      <w:pPr>
        <w:tabs>
          <w:tab w:val="num" w:pos="360"/>
        </w:tabs>
        <w:ind w:left="360" w:hanging="360"/>
      </w:pPr>
    </w:lvl>
    <w:lvl w:ilvl="1" w:tplc="9DEE6294">
      <w:start w:val="1"/>
      <w:numFmt w:val="decimal"/>
      <w:lvlText w:val="%2"/>
      <w:lvlJc w:val="left"/>
      <w:pPr>
        <w:tabs>
          <w:tab w:val="num" w:pos="1500"/>
        </w:tabs>
        <w:ind w:left="1500" w:hanging="360"/>
      </w:pPr>
      <w:rPr>
        <w:rFonts w:hint="default"/>
        <w:b/>
      </w:r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
    <w:nsid w:val="0825271F"/>
    <w:multiLevelType w:val="hybridMultilevel"/>
    <w:tmpl w:val="9E860EB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5C2CBD"/>
    <w:multiLevelType w:val="hybridMultilevel"/>
    <w:tmpl w:val="1F5C8388"/>
    <w:lvl w:ilvl="0" w:tplc="9FBC59D8">
      <w:start w:val="1"/>
      <w:numFmt w:val="none"/>
      <w:lvlText w:val="%1"/>
      <w:lvlJc w:val="left"/>
      <w:pPr>
        <w:tabs>
          <w:tab w:val="num" w:pos="1040"/>
        </w:tabs>
        <w:ind w:left="104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BE6345"/>
    <w:multiLevelType w:val="hybridMultilevel"/>
    <w:tmpl w:val="E6DC47A4"/>
    <w:lvl w:ilvl="0" w:tplc="5F440888">
      <w:start w:val="1"/>
      <w:numFmt w:val="decimal"/>
      <w:lvlText w:val="%1"/>
      <w:lvlJc w:val="left"/>
      <w:pPr>
        <w:tabs>
          <w:tab w:val="num" w:pos="495"/>
        </w:tabs>
        <w:ind w:left="495" w:hanging="495"/>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0E172D23"/>
    <w:multiLevelType w:val="hybridMultilevel"/>
    <w:tmpl w:val="DEB0BBFC"/>
    <w:lvl w:ilvl="0" w:tplc="3510F188">
      <w:start w:val="1"/>
      <w:numFmt w:val="decimal"/>
      <w:lvlText w:val="%1."/>
      <w:lvlJc w:val="left"/>
      <w:pPr>
        <w:tabs>
          <w:tab w:val="num" w:pos="1065"/>
        </w:tabs>
        <w:ind w:left="1065"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272786"/>
    <w:multiLevelType w:val="hybridMultilevel"/>
    <w:tmpl w:val="4BD487A2"/>
    <w:lvl w:ilvl="0" w:tplc="51DCE568">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0F65F13"/>
    <w:multiLevelType w:val="hybridMultilevel"/>
    <w:tmpl w:val="EF621042"/>
    <w:lvl w:ilvl="0" w:tplc="686450A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11F87DBB"/>
    <w:multiLevelType w:val="hybridMultilevel"/>
    <w:tmpl w:val="7C347D72"/>
    <w:lvl w:ilvl="0" w:tplc="6C94EFA2">
      <w:start w:val="1"/>
      <w:numFmt w:val="decimal"/>
      <w:lvlText w:val="%1."/>
      <w:lvlJc w:val="left"/>
      <w:pPr>
        <w:tabs>
          <w:tab w:val="num" w:pos="540"/>
        </w:tabs>
        <w:ind w:left="540" w:hanging="360"/>
      </w:pPr>
      <w:rPr>
        <w:rFonts w:hint="default"/>
        <w:b/>
        <w:i w:val="0"/>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8">
    <w:nsid w:val="126D16EF"/>
    <w:multiLevelType w:val="hybridMultilevel"/>
    <w:tmpl w:val="EB967C16"/>
    <w:lvl w:ilvl="0" w:tplc="B2281EBC">
      <w:numFmt w:val="bullet"/>
      <w:lvlText w:val="-"/>
      <w:lvlJc w:val="left"/>
      <w:pPr>
        <w:tabs>
          <w:tab w:val="num" w:pos="540"/>
        </w:tabs>
        <w:ind w:left="540" w:hanging="360"/>
      </w:pPr>
      <w:rPr>
        <w:rFonts w:ascii="Times New Roman" w:eastAsia="Times New Roman" w:hAnsi="Times New Roman" w:cs="Times New Roman" w:hint="default"/>
      </w:rPr>
    </w:lvl>
    <w:lvl w:ilvl="1" w:tplc="0419000F">
      <w:start w:val="1"/>
      <w:numFmt w:val="decimal"/>
      <w:lvlText w:val="%2."/>
      <w:lvlJc w:val="left"/>
      <w:pPr>
        <w:tabs>
          <w:tab w:val="num" w:pos="1875"/>
        </w:tabs>
        <w:ind w:left="1875" w:hanging="360"/>
      </w:pPr>
      <w:rPr>
        <w:rFonts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9">
    <w:nsid w:val="128B0188"/>
    <w:multiLevelType w:val="hybridMultilevel"/>
    <w:tmpl w:val="7AFCB520"/>
    <w:lvl w:ilvl="0" w:tplc="B2F28A8A">
      <w:start w:val="1"/>
      <w:numFmt w:val="decimal"/>
      <w:lvlText w:val="%1."/>
      <w:lvlJc w:val="left"/>
      <w:pPr>
        <w:tabs>
          <w:tab w:val="num" w:pos="1770"/>
        </w:tabs>
        <w:ind w:left="1770" w:hanging="10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14577F79"/>
    <w:multiLevelType w:val="hybridMultilevel"/>
    <w:tmpl w:val="9D14887E"/>
    <w:lvl w:ilvl="0" w:tplc="B2281EBC">
      <w:numFmt w:val="bullet"/>
      <w:lvlText w:val="-"/>
      <w:lvlJc w:val="left"/>
      <w:pPr>
        <w:tabs>
          <w:tab w:val="num" w:pos="615"/>
        </w:tabs>
        <w:ind w:left="615" w:hanging="360"/>
      </w:pPr>
      <w:rPr>
        <w:rFonts w:ascii="Times New Roman" w:eastAsia="Times New Roman" w:hAnsi="Times New Roman" w:cs="Times New Roman"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1">
    <w:nsid w:val="15F47379"/>
    <w:multiLevelType w:val="hybridMultilevel"/>
    <w:tmpl w:val="28468824"/>
    <w:lvl w:ilvl="0" w:tplc="AB848CC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677"/>
        </w:tabs>
        <w:ind w:left="1677" w:hanging="360"/>
      </w:pPr>
    </w:lvl>
    <w:lvl w:ilvl="2" w:tplc="0419001B" w:tentative="1">
      <w:start w:val="1"/>
      <w:numFmt w:val="lowerRoman"/>
      <w:lvlText w:val="%3."/>
      <w:lvlJc w:val="right"/>
      <w:pPr>
        <w:tabs>
          <w:tab w:val="num" w:pos="2397"/>
        </w:tabs>
        <w:ind w:left="2397" w:hanging="180"/>
      </w:pPr>
    </w:lvl>
    <w:lvl w:ilvl="3" w:tplc="0419000F" w:tentative="1">
      <w:start w:val="1"/>
      <w:numFmt w:val="decimal"/>
      <w:lvlText w:val="%4."/>
      <w:lvlJc w:val="left"/>
      <w:pPr>
        <w:tabs>
          <w:tab w:val="num" w:pos="3117"/>
        </w:tabs>
        <w:ind w:left="3117" w:hanging="360"/>
      </w:pPr>
    </w:lvl>
    <w:lvl w:ilvl="4" w:tplc="04190019" w:tentative="1">
      <w:start w:val="1"/>
      <w:numFmt w:val="lowerLetter"/>
      <w:lvlText w:val="%5."/>
      <w:lvlJc w:val="left"/>
      <w:pPr>
        <w:tabs>
          <w:tab w:val="num" w:pos="3837"/>
        </w:tabs>
        <w:ind w:left="3837" w:hanging="360"/>
      </w:pPr>
    </w:lvl>
    <w:lvl w:ilvl="5" w:tplc="0419001B" w:tentative="1">
      <w:start w:val="1"/>
      <w:numFmt w:val="lowerRoman"/>
      <w:lvlText w:val="%6."/>
      <w:lvlJc w:val="right"/>
      <w:pPr>
        <w:tabs>
          <w:tab w:val="num" w:pos="4557"/>
        </w:tabs>
        <w:ind w:left="4557" w:hanging="180"/>
      </w:pPr>
    </w:lvl>
    <w:lvl w:ilvl="6" w:tplc="0419000F" w:tentative="1">
      <w:start w:val="1"/>
      <w:numFmt w:val="decimal"/>
      <w:lvlText w:val="%7."/>
      <w:lvlJc w:val="left"/>
      <w:pPr>
        <w:tabs>
          <w:tab w:val="num" w:pos="5277"/>
        </w:tabs>
        <w:ind w:left="5277" w:hanging="360"/>
      </w:pPr>
    </w:lvl>
    <w:lvl w:ilvl="7" w:tplc="04190019" w:tentative="1">
      <w:start w:val="1"/>
      <w:numFmt w:val="lowerLetter"/>
      <w:lvlText w:val="%8."/>
      <w:lvlJc w:val="left"/>
      <w:pPr>
        <w:tabs>
          <w:tab w:val="num" w:pos="5997"/>
        </w:tabs>
        <w:ind w:left="5997" w:hanging="360"/>
      </w:pPr>
    </w:lvl>
    <w:lvl w:ilvl="8" w:tplc="0419001B" w:tentative="1">
      <w:start w:val="1"/>
      <w:numFmt w:val="lowerRoman"/>
      <w:lvlText w:val="%9."/>
      <w:lvlJc w:val="right"/>
      <w:pPr>
        <w:tabs>
          <w:tab w:val="num" w:pos="6717"/>
        </w:tabs>
        <w:ind w:left="6717" w:hanging="180"/>
      </w:pPr>
    </w:lvl>
  </w:abstractNum>
  <w:abstractNum w:abstractNumId="12">
    <w:nsid w:val="1A5A1EDD"/>
    <w:multiLevelType w:val="hybridMultilevel"/>
    <w:tmpl w:val="5EDCB2C2"/>
    <w:lvl w:ilvl="0" w:tplc="E5AC85B8">
      <w:start w:val="1"/>
      <w:numFmt w:val="decimal"/>
      <w:lvlText w:val="%1."/>
      <w:lvlJc w:val="left"/>
      <w:pPr>
        <w:tabs>
          <w:tab w:val="num" w:pos="1395"/>
        </w:tabs>
        <w:ind w:left="1395" w:hanging="855"/>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1A9C0B0F"/>
    <w:multiLevelType w:val="hybridMultilevel"/>
    <w:tmpl w:val="E8EEB230"/>
    <w:lvl w:ilvl="0" w:tplc="08CCFB72">
      <w:start w:val="4"/>
      <w:numFmt w:val="bullet"/>
      <w:lvlText w:val="–"/>
      <w:lvlJc w:val="left"/>
      <w:pPr>
        <w:tabs>
          <w:tab w:val="num" w:pos="1728"/>
        </w:tabs>
        <w:ind w:left="1728" w:hanging="102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4">
    <w:nsid w:val="1C53415E"/>
    <w:multiLevelType w:val="hybridMultilevel"/>
    <w:tmpl w:val="3A02D55C"/>
    <w:lvl w:ilvl="0" w:tplc="39F0FFEA">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5">
    <w:nsid w:val="1D9A605D"/>
    <w:multiLevelType w:val="hybridMultilevel"/>
    <w:tmpl w:val="14F457C4"/>
    <w:lvl w:ilvl="0" w:tplc="A5ECD71E">
      <w:start w:val="1"/>
      <w:numFmt w:val="decimal"/>
      <w:lvlText w:val="%1."/>
      <w:lvlJc w:val="left"/>
      <w:pPr>
        <w:tabs>
          <w:tab w:val="num" w:pos="1440"/>
        </w:tabs>
        <w:ind w:left="1440" w:hanging="360"/>
      </w:pPr>
      <w:rPr>
        <w:rFonts w:hint="default"/>
        <w:b/>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nsid w:val="1EE32EAF"/>
    <w:multiLevelType w:val="hybridMultilevel"/>
    <w:tmpl w:val="EC061FF8"/>
    <w:lvl w:ilvl="0" w:tplc="AD004A68">
      <w:start w:val="3"/>
      <w:numFmt w:val="bullet"/>
      <w:lvlText w:val="-"/>
      <w:lvlJc w:val="left"/>
      <w:pPr>
        <w:tabs>
          <w:tab w:val="num" w:pos="469"/>
        </w:tabs>
        <w:ind w:left="469" w:hanging="360"/>
      </w:pPr>
      <w:rPr>
        <w:rFonts w:ascii="Times New Roman" w:eastAsia="Times New Roman" w:hAnsi="Times New Roman" w:cs="Times New Roman" w:hint="default"/>
      </w:rPr>
    </w:lvl>
    <w:lvl w:ilvl="1" w:tplc="04190003" w:tentative="1">
      <w:start w:val="1"/>
      <w:numFmt w:val="bullet"/>
      <w:lvlText w:val="o"/>
      <w:lvlJc w:val="left"/>
      <w:pPr>
        <w:tabs>
          <w:tab w:val="num" w:pos="1189"/>
        </w:tabs>
        <w:ind w:left="1189" w:hanging="360"/>
      </w:pPr>
      <w:rPr>
        <w:rFonts w:ascii="Courier New" w:hAnsi="Courier New" w:cs="Courier New" w:hint="default"/>
      </w:rPr>
    </w:lvl>
    <w:lvl w:ilvl="2" w:tplc="04190005" w:tentative="1">
      <w:start w:val="1"/>
      <w:numFmt w:val="bullet"/>
      <w:lvlText w:val=""/>
      <w:lvlJc w:val="left"/>
      <w:pPr>
        <w:tabs>
          <w:tab w:val="num" w:pos="1909"/>
        </w:tabs>
        <w:ind w:left="1909" w:hanging="360"/>
      </w:pPr>
      <w:rPr>
        <w:rFonts w:ascii="Wingdings" w:hAnsi="Wingdings" w:hint="default"/>
      </w:rPr>
    </w:lvl>
    <w:lvl w:ilvl="3" w:tplc="04190001" w:tentative="1">
      <w:start w:val="1"/>
      <w:numFmt w:val="bullet"/>
      <w:lvlText w:val=""/>
      <w:lvlJc w:val="left"/>
      <w:pPr>
        <w:tabs>
          <w:tab w:val="num" w:pos="2629"/>
        </w:tabs>
        <w:ind w:left="2629" w:hanging="360"/>
      </w:pPr>
      <w:rPr>
        <w:rFonts w:ascii="Symbol" w:hAnsi="Symbol" w:hint="default"/>
      </w:rPr>
    </w:lvl>
    <w:lvl w:ilvl="4" w:tplc="04190003" w:tentative="1">
      <w:start w:val="1"/>
      <w:numFmt w:val="bullet"/>
      <w:lvlText w:val="o"/>
      <w:lvlJc w:val="left"/>
      <w:pPr>
        <w:tabs>
          <w:tab w:val="num" w:pos="3349"/>
        </w:tabs>
        <w:ind w:left="3349" w:hanging="360"/>
      </w:pPr>
      <w:rPr>
        <w:rFonts w:ascii="Courier New" w:hAnsi="Courier New" w:cs="Courier New" w:hint="default"/>
      </w:rPr>
    </w:lvl>
    <w:lvl w:ilvl="5" w:tplc="04190005" w:tentative="1">
      <w:start w:val="1"/>
      <w:numFmt w:val="bullet"/>
      <w:lvlText w:val=""/>
      <w:lvlJc w:val="left"/>
      <w:pPr>
        <w:tabs>
          <w:tab w:val="num" w:pos="4069"/>
        </w:tabs>
        <w:ind w:left="4069" w:hanging="360"/>
      </w:pPr>
      <w:rPr>
        <w:rFonts w:ascii="Wingdings" w:hAnsi="Wingdings" w:hint="default"/>
      </w:rPr>
    </w:lvl>
    <w:lvl w:ilvl="6" w:tplc="04190001" w:tentative="1">
      <w:start w:val="1"/>
      <w:numFmt w:val="bullet"/>
      <w:lvlText w:val=""/>
      <w:lvlJc w:val="left"/>
      <w:pPr>
        <w:tabs>
          <w:tab w:val="num" w:pos="4789"/>
        </w:tabs>
        <w:ind w:left="4789" w:hanging="360"/>
      </w:pPr>
      <w:rPr>
        <w:rFonts w:ascii="Symbol" w:hAnsi="Symbol" w:hint="default"/>
      </w:rPr>
    </w:lvl>
    <w:lvl w:ilvl="7" w:tplc="04190003" w:tentative="1">
      <w:start w:val="1"/>
      <w:numFmt w:val="bullet"/>
      <w:lvlText w:val="o"/>
      <w:lvlJc w:val="left"/>
      <w:pPr>
        <w:tabs>
          <w:tab w:val="num" w:pos="5509"/>
        </w:tabs>
        <w:ind w:left="5509" w:hanging="360"/>
      </w:pPr>
      <w:rPr>
        <w:rFonts w:ascii="Courier New" w:hAnsi="Courier New" w:cs="Courier New" w:hint="default"/>
      </w:rPr>
    </w:lvl>
    <w:lvl w:ilvl="8" w:tplc="04190005" w:tentative="1">
      <w:start w:val="1"/>
      <w:numFmt w:val="bullet"/>
      <w:lvlText w:val=""/>
      <w:lvlJc w:val="left"/>
      <w:pPr>
        <w:tabs>
          <w:tab w:val="num" w:pos="6229"/>
        </w:tabs>
        <w:ind w:left="6229" w:hanging="360"/>
      </w:pPr>
      <w:rPr>
        <w:rFonts w:ascii="Wingdings" w:hAnsi="Wingdings" w:hint="default"/>
      </w:rPr>
    </w:lvl>
  </w:abstractNum>
  <w:abstractNum w:abstractNumId="17">
    <w:nsid w:val="297C2CC2"/>
    <w:multiLevelType w:val="hybridMultilevel"/>
    <w:tmpl w:val="DB04AF54"/>
    <w:lvl w:ilvl="0" w:tplc="7C9AC2DA">
      <w:start w:val="3"/>
      <w:numFmt w:val="decimal"/>
      <w:lvlText w:val="%1."/>
      <w:lvlJc w:val="left"/>
      <w:pPr>
        <w:tabs>
          <w:tab w:val="num" w:pos="1467"/>
        </w:tabs>
        <w:ind w:left="1467" w:hanging="360"/>
      </w:pPr>
      <w:rPr>
        <w:rFonts w:hint="default"/>
      </w:rPr>
    </w:lvl>
    <w:lvl w:ilvl="1" w:tplc="04190019" w:tentative="1">
      <w:start w:val="1"/>
      <w:numFmt w:val="lowerLetter"/>
      <w:lvlText w:val="%2."/>
      <w:lvlJc w:val="left"/>
      <w:pPr>
        <w:tabs>
          <w:tab w:val="num" w:pos="2187"/>
        </w:tabs>
        <w:ind w:left="2187" w:hanging="360"/>
      </w:pPr>
    </w:lvl>
    <w:lvl w:ilvl="2" w:tplc="0419001B" w:tentative="1">
      <w:start w:val="1"/>
      <w:numFmt w:val="lowerRoman"/>
      <w:lvlText w:val="%3."/>
      <w:lvlJc w:val="right"/>
      <w:pPr>
        <w:tabs>
          <w:tab w:val="num" w:pos="2907"/>
        </w:tabs>
        <w:ind w:left="2907" w:hanging="180"/>
      </w:pPr>
    </w:lvl>
    <w:lvl w:ilvl="3" w:tplc="0419000F" w:tentative="1">
      <w:start w:val="1"/>
      <w:numFmt w:val="decimal"/>
      <w:lvlText w:val="%4."/>
      <w:lvlJc w:val="left"/>
      <w:pPr>
        <w:tabs>
          <w:tab w:val="num" w:pos="3627"/>
        </w:tabs>
        <w:ind w:left="3627" w:hanging="360"/>
      </w:pPr>
    </w:lvl>
    <w:lvl w:ilvl="4" w:tplc="04190019" w:tentative="1">
      <w:start w:val="1"/>
      <w:numFmt w:val="lowerLetter"/>
      <w:lvlText w:val="%5."/>
      <w:lvlJc w:val="left"/>
      <w:pPr>
        <w:tabs>
          <w:tab w:val="num" w:pos="4347"/>
        </w:tabs>
        <w:ind w:left="4347" w:hanging="360"/>
      </w:pPr>
    </w:lvl>
    <w:lvl w:ilvl="5" w:tplc="0419001B" w:tentative="1">
      <w:start w:val="1"/>
      <w:numFmt w:val="lowerRoman"/>
      <w:lvlText w:val="%6."/>
      <w:lvlJc w:val="right"/>
      <w:pPr>
        <w:tabs>
          <w:tab w:val="num" w:pos="5067"/>
        </w:tabs>
        <w:ind w:left="5067" w:hanging="180"/>
      </w:pPr>
    </w:lvl>
    <w:lvl w:ilvl="6" w:tplc="0419000F" w:tentative="1">
      <w:start w:val="1"/>
      <w:numFmt w:val="decimal"/>
      <w:lvlText w:val="%7."/>
      <w:lvlJc w:val="left"/>
      <w:pPr>
        <w:tabs>
          <w:tab w:val="num" w:pos="5787"/>
        </w:tabs>
        <w:ind w:left="5787" w:hanging="360"/>
      </w:pPr>
    </w:lvl>
    <w:lvl w:ilvl="7" w:tplc="04190019" w:tentative="1">
      <w:start w:val="1"/>
      <w:numFmt w:val="lowerLetter"/>
      <w:lvlText w:val="%8."/>
      <w:lvlJc w:val="left"/>
      <w:pPr>
        <w:tabs>
          <w:tab w:val="num" w:pos="6507"/>
        </w:tabs>
        <w:ind w:left="6507" w:hanging="360"/>
      </w:pPr>
    </w:lvl>
    <w:lvl w:ilvl="8" w:tplc="0419001B" w:tentative="1">
      <w:start w:val="1"/>
      <w:numFmt w:val="lowerRoman"/>
      <w:lvlText w:val="%9."/>
      <w:lvlJc w:val="right"/>
      <w:pPr>
        <w:tabs>
          <w:tab w:val="num" w:pos="7227"/>
        </w:tabs>
        <w:ind w:left="7227" w:hanging="180"/>
      </w:pPr>
    </w:lvl>
  </w:abstractNum>
  <w:abstractNum w:abstractNumId="18">
    <w:nsid w:val="29A96CE2"/>
    <w:multiLevelType w:val="hybridMultilevel"/>
    <w:tmpl w:val="6E22A026"/>
    <w:lvl w:ilvl="0" w:tplc="83FE1D12">
      <w:start w:val="1"/>
      <w:numFmt w:val="decimal"/>
      <w:lvlText w:val="%1."/>
      <w:lvlJc w:val="left"/>
      <w:pPr>
        <w:tabs>
          <w:tab w:val="num" w:pos="597"/>
        </w:tabs>
        <w:ind w:left="597" w:hanging="360"/>
      </w:pPr>
      <w:rPr>
        <w:rFonts w:hint="default"/>
      </w:rPr>
    </w:lvl>
    <w:lvl w:ilvl="1" w:tplc="7940F698">
      <w:start w:val="7"/>
      <w:numFmt w:val="decimal"/>
      <w:lvlText w:val="%2."/>
      <w:lvlJc w:val="left"/>
      <w:pPr>
        <w:tabs>
          <w:tab w:val="num" w:pos="1317"/>
        </w:tabs>
        <w:ind w:left="1317" w:hanging="360"/>
      </w:pPr>
      <w:rPr>
        <w:rFonts w:hint="default"/>
      </w:rPr>
    </w:lvl>
    <w:lvl w:ilvl="2" w:tplc="0419001B" w:tentative="1">
      <w:start w:val="1"/>
      <w:numFmt w:val="lowerRoman"/>
      <w:lvlText w:val="%3."/>
      <w:lvlJc w:val="right"/>
      <w:pPr>
        <w:tabs>
          <w:tab w:val="num" w:pos="2037"/>
        </w:tabs>
        <w:ind w:left="2037" w:hanging="180"/>
      </w:pPr>
    </w:lvl>
    <w:lvl w:ilvl="3" w:tplc="0419000F" w:tentative="1">
      <w:start w:val="1"/>
      <w:numFmt w:val="decimal"/>
      <w:lvlText w:val="%4."/>
      <w:lvlJc w:val="left"/>
      <w:pPr>
        <w:tabs>
          <w:tab w:val="num" w:pos="2757"/>
        </w:tabs>
        <w:ind w:left="2757" w:hanging="360"/>
      </w:pPr>
    </w:lvl>
    <w:lvl w:ilvl="4" w:tplc="04190019" w:tentative="1">
      <w:start w:val="1"/>
      <w:numFmt w:val="lowerLetter"/>
      <w:lvlText w:val="%5."/>
      <w:lvlJc w:val="left"/>
      <w:pPr>
        <w:tabs>
          <w:tab w:val="num" w:pos="3477"/>
        </w:tabs>
        <w:ind w:left="3477" w:hanging="360"/>
      </w:pPr>
    </w:lvl>
    <w:lvl w:ilvl="5" w:tplc="0419001B" w:tentative="1">
      <w:start w:val="1"/>
      <w:numFmt w:val="lowerRoman"/>
      <w:lvlText w:val="%6."/>
      <w:lvlJc w:val="right"/>
      <w:pPr>
        <w:tabs>
          <w:tab w:val="num" w:pos="4197"/>
        </w:tabs>
        <w:ind w:left="4197" w:hanging="180"/>
      </w:pPr>
    </w:lvl>
    <w:lvl w:ilvl="6" w:tplc="0419000F" w:tentative="1">
      <w:start w:val="1"/>
      <w:numFmt w:val="decimal"/>
      <w:lvlText w:val="%7."/>
      <w:lvlJc w:val="left"/>
      <w:pPr>
        <w:tabs>
          <w:tab w:val="num" w:pos="4917"/>
        </w:tabs>
        <w:ind w:left="4917" w:hanging="360"/>
      </w:pPr>
    </w:lvl>
    <w:lvl w:ilvl="7" w:tplc="04190019" w:tentative="1">
      <w:start w:val="1"/>
      <w:numFmt w:val="lowerLetter"/>
      <w:lvlText w:val="%8."/>
      <w:lvlJc w:val="left"/>
      <w:pPr>
        <w:tabs>
          <w:tab w:val="num" w:pos="5637"/>
        </w:tabs>
        <w:ind w:left="5637" w:hanging="360"/>
      </w:pPr>
    </w:lvl>
    <w:lvl w:ilvl="8" w:tplc="0419001B" w:tentative="1">
      <w:start w:val="1"/>
      <w:numFmt w:val="lowerRoman"/>
      <w:lvlText w:val="%9."/>
      <w:lvlJc w:val="right"/>
      <w:pPr>
        <w:tabs>
          <w:tab w:val="num" w:pos="6357"/>
        </w:tabs>
        <w:ind w:left="6357" w:hanging="180"/>
      </w:pPr>
    </w:lvl>
  </w:abstractNum>
  <w:abstractNum w:abstractNumId="19">
    <w:nsid w:val="29B25B88"/>
    <w:multiLevelType w:val="hybridMultilevel"/>
    <w:tmpl w:val="7E945816"/>
    <w:lvl w:ilvl="0" w:tplc="B2281EBC">
      <w:numFmt w:val="bullet"/>
      <w:lvlText w:val="-"/>
      <w:lvlJc w:val="left"/>
      <w:pPr>
        <w:tabs>
          <w:tab w:val="num" w:pos="795"/>
        </w:tabs>
        <w:ind w:left="795" w:hanging="360"/>
      </w:pPr>
      <w:rPr>
        <w:rFonts w:ascii="Times New Roman" w:eastAsia="Times New Roman" w:hAnsi="Times New Roman" w:cs="Times New Roman"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0">
    <w:nsid w:val="364A689A"/>
    <w:multiLevelType w:val="hybridMultilevel"/>
    <w:tmpl w:val="2C24C818"/>
    <w:lvl w:ilvl="0" w:tplc="8B326DD6">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A440E9D"/>
    <w:multiLevelType w:val="hybridMultilevel"/>
    <w:tmpl w:val="687236EA"/>
    <w:lvl w:ilvl="0" w:tplc="EE4C8720">
      <w:start w:val="1"/>
      <w:numFmt w:val="decimal"/>
      <w:lvlText w:val="%1."/>
      <w:lvlJc w:val="left"/>
      <w:pPr>
        <w:tabs>
          <w:tab w:val="num" w:pos="900"/>
        </w:tabs>
        <w:ind w:left="900" w:hanging="360"/>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nsid w:val="3F170D67"/>
    <w:multiLevelType w:val="hybridMultilevel"/>
    <w:tmpl w:val="80943C1A"/>
    <w:lvl w:ilvl="0" w:tplc="0419000F">
      <w:start w:val="5"/>
      <w:numFmt w:val="decimal"/>
      <w:lvlText w:val="%1."/>
      <w:lvlJc w:val="left"/>
      <w:pPr>
        <w:tabs>
          <w:tab w:val="num" w:pos="1440"/>
        </w:tabs>
        <w:ind w:left="1440" w:hanging="360"/>
      </w:pPr>
      <w:rPr>
        <w:rFonts w:hint="default"/>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3">
    <w:nsid w:val="4B9D159B"/>
    <w:multiLevelType w:val="hybridMultilevel"/>
    <w:tmpl w:val="5A26B5A0"/>
    <w:lvl w:ilvl="0" w:tplc="BFA2389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04A64C6"/>
    <w:multiLevelType w:val="hybridMultilevel"/>
    <w:tmpl w:val="E54E8F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0911FCB"/>
    <w:multiLevelType w:val="hybridMultilevel"/>
    <w:tmpl w:val="AEB6F7B4"/>
    <w:lvl w:ilvl="0" w:tplc="33106CD6">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1317"/>
        </w:tabs>
        <w:ind w:left="1317" w:hanging="360"/>
      </w:pPr>
      <w:rPr>
        <w:rFonts w:ascii="Courier New" w:hAnsi="Courier New" w:cs="Courier New" w:hint="default"/>
      </w:rPr>
    </w:lvl>
    <w:lvl w:ilvl="2" w:tplc="04190005" w:tentative="1">
      <w:start w:val="1"/>
      <w:numFmt w:val="bullet"/>
      <w:lvlText w:val=""/>
      <w:lvlJc w:val="left"/>
      <w:pPr>
        <w:tabs>
          <w:tab w:val="num" w:pos="2037"/>
        </w:tabs>
        <w:ind w:left="2037" w:hanging="360"/>
      </w:pPr>
      <w:rPr>
        <w:rFonts w:ascii="Wingdings" w:hAnsi="Wingdings" w:hint="default"/>
      </w:rPr>
    </w:lvl>
    <w:lvl w:ilvl="3" w:tplc="04190001" w:tentative="1">
      <w:start w:val="1"/>
      <w:numFmt w:val="bullet"/>
      <w:lvlText w:val=""/>
      <w:lvlJc w:val="left"/>
      <w:pPr>
        <w:tabs>
          <w:tab w:val="num" w:pos="2757"/>
        </w:tabs>
        <w:ind w:left="2757" w:hanging="360"/>
      </w:pPr>
      <w:rPr>
        <w:rFonts w:ascii="Symbol" w:hAnsi="Symbol" w:hint="default"/>
      </w:rPr>
    </w:lvl>
    <w:lvl w:ilvl="4" w:tplc="04190003" w:tentative="1">
      <w:start w:val="1"/>
      <w:numFmt w:val="bullet"/>
      <w:lvlText w:val="o"/>
      <w:lvlJc w:val="left"/>
      <w:pPr>
        <w:tabs>
          <w:tab w:val="num" w:pos="3477"/>
        </w:tabs>
        <w:ind w:left="3477" w:hanging="360"/>
      </w:pPr>
      <w:rPr>
        <w:rFonts w:ascii="Courier New" w:hAnsi="Courier New" w:cs="Courier New" w:hint="default"/>
      </w:rPr>
    </w:lvl>
    <w:lvl w:ilvl="5" w:tplc="04190005" w:tentative="1">
      <w:start w:val="1"/>
      <w:numFmt w:val="bullet"/>
      <w:lvlText w:val=""/>
      <w:lvlJc w:val="left"/>
      <w:pPr>
        <w:tabs>
          <w:tab w:val="num" w:pos="4197"/>
        </w:tabs>
        <w:ind w:left="4197" w:hanging="360"/>
      </w:pPr>
      <w:rPr>
        <w:rFonts w:ascii="Wingdings" w:hAnsi="Wingdings" w:hint="default"/>
      </w:rPr>
    </w:lvl>
    <w:lvl w:ilvl="6" w:tplc="04190001" w:tentative="1">
      <w:start w:val="1"/>
      <w:numFmt w:val="bullet"/>
      <w:lvlText w:val=""/>
      <w:lvlJc w:val="left"/>
      <w:pPr>
        <w:tabs>
          <w:tab w:val="num" w:pos="4917"/>
        </w:tabs>
        <w:ind w:left="4917" w:hanging="360"/>
      </w:pPr>
      <w:rPr>
        <w:rFonts w:ascii="Symbol" w:hAnsi="Symbol" w:hint="default"/>
      </w:rPr>
    </w:lvl>
    <w:lvl w:ilvl="7" w:tplc="04190003" w:tentative="1">
      <w:start w:val="1"/>
      <w:numFmt w:val="bullet"/>
      <w:lvlText w:val="o"/>
      <w:lvlJc w:val="left"/>
      <w:pPr>
        <w:tabs>
          <w:tab w:val="num" w:pos="5637"/>
        </w:tabs>
        <w:ind w:left="5637" w:hanging="360"/>
      </w:pPr>
      <w:rPr>
        <w:rFonts w:ascii="Courier New" w:hAnsi="Courier New" w:cs="Courier New" w:hint="default"/>
      </w:rPr>
    </w:lvl>
    <w:lvl w:ilvl="8" w:tplc="04190005" w:tentative="1">
      <w:start w:val="1"/>
      <w:numFmt w:val="bullet"/>
      <w:lvlText w:val=""/>
      <w:lvlJc w:val="left"/>
      <w:pPr>
        <w:tabs>
          <w:tab w:val="num" w:pos="6357"/>
        </w:tabs>
        <w:ind w:left="6357" w:hanging="360"/>
      </w:pPr>
      <w:rPr>
        <w:rFonts w:ascii="Wingdings" w:hAnsi="Wingdings" w:hint="default"/>
      </w:rPr>
    </w:lvl>
  </w:abstractNum>
  <w:abstractNum w:abstractNumId="26">
    <w:nsid w:val="512D7C93"/>
    <w:multiLevelType w:val="hybridMultilevel"/>
    <w:tmpl w:val="FA3EDD8E"/>
    <w:lvl w:ilvl="0" w:tplc="7108DE70">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7">
    <w:nsid w:val="515C7326"/>
    <w:multiLevelType w:val="hybridMultilevel"/>
    <w:tmpl w:val="5AEEC6F6"/>
    <w:lvl w:ilvl="0" w:tplc="761EFC58">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5A900276"/>
    <w:multiLevelType w:val="hybridMultilevel"/>
    <w:tmpl w:val="48B82352"/>
    <w:lvl w:ilvl="0" w:tplc="69FC7E34">
      <w:start w:val="1"/>
      <w:numFmt w:val="decimal"/>
      <w:lvlText w:val="%1."/>
      <w:lvlJc w:val="left"/>
      <w:pPr>
        <w:tabs>
          <w:tab w:val="num" w:pos="777"/>
        </w:tabs>
        <w:ind w:left="777" w:hanging="360"/>
      </w:pPr>
      <w:rPr>
        <w:rFonts w:ascii="Times New Roman" w:eastAsia="Times New Roman" w:hAnsi="Times New Roman" w:cs="Times New Roman"/>
      </w:rPr>
    </w:lvl>
    <w:lvl w:ilvl="1" w:tplc="04190019" w:tentative="1">
      <w:start w:val="1"/>
      <w:numFmt w:val="lowerLetter"/>
      <w:lvlText w:val="%2."/>
      <w:lvlJc w:val="left"/>
      <w:pPr>
        <w:tabs>
          <w:tab w:val="num" w:pos="1497"/>
        </w:tabs>
        <w:ind w:left="1497" w:hanging="360"/>
      </w:pPr>
    </w:lvl>
    <w:lvl w:ilvl="2" w:tplc="0419001B" w:tentative="1">
      <w:start w:val="1"/>
      <w:numFmt w:val="lowerRoman"/>
      <w:lvlText w:val="%3."/>
      <w:lvlJc w:val="right"/>
      <w:pPr>
        <w:tabs>
          <w:tab w:val="num" w:pos="2217"/>
        </w:tabs>
        <w:ind w:left="2217" w:hanging="180"/>
      </w:pPr>
    </w:lvl>
    <w:lvl w:ilvl="3" w:tplc="0419000F" w:tentative="1">
      <w:start w:val="1"/>
      <w:numFmt w:val="decimal"/>
      <w:lvlText w:val="%4."/>
      <w:lvlJc w:val="left"/>
      <w:pPr>
        <w:tabs>
          <w:tab w:val="num" w:pos="2937"/>
        </w:tabs>
        <w:ind w:left="2937" w:hanging="360"/>
      </w:pPr>
    </w:lvl>
    <w:lvl w:ilvl="4" w:tplc="04190019" w:tentative="1">
      <w:start w:val="1"/>
      <w:numFmt w:val="lowerLetter"/>
      <w:lvlText w:val="%5."/>
      <w:lvlJc w:val="left"/>
      <w:pPr>
        <w:tabs>
          <w:tab w:val="num" w:pos="3657"/>
        </w:tabs>
        <w:ind w:left="3657" w:hanging="360"/>
      </w:pPr>
    </w:lvl>
    <w:lvl w:ilvl="5" w:tplc="0419001B" w:tentative="1">
      <w:start w:val="1"/>
      <w:numFmt w:val="lowerRoman"/>
      <w:lvlText w:val="%6."/>
      <w:lvlJc w:val="right"/>
      <w:pPr>
        <w:tabs>
          <w:tab w:val="num" w:pos="4377"/>
        </w:tabs>
        <w:ind w:left="4377" w:hanging="180"/>
      </w:pPr>
    </w:lvl>
    <w:lvl w:ilvl="6" w:tplc="0419000F" w:tentative="1">
      <w:start w:val="1"/>
      <w:numFmt w:val="decimal"/>
      <w:lvlText w:val="%7."/>
      <w:lvlJc w:val="left"/>
      <w:pPr>
        <w:tabs>
          <w:tab w:val="num" w:pos="5097"/>
        </w:tabs>
        <w:ind w:left="5097" w:hanging="360"/>
      </w:pPr>
    </w:lvl>
    <w:lvl w:ilvl="7" w:tplc="04190019" w:tentative="1">
      <w:start w:val="1"/>
      <w:numFmt w:val="lowerLetter"/>
      <w:lvlText w:val="%8."/>
      <w:lvlJc w:val="left"/>
      <w:pPr>
        <w:tabs>
          <w:tab w:val="num" w:pos="5817"/>
        </w:tabs>
        <w:ind w:left="5817" w:hanging="360"/>
      </w:pPr>
    </w:lvl>
    <w:lvl w:ilvl="8" w:tplc="0419001B" w:tentative="1">
      <w:start w:val="1"/>
      <w:numFmt w:val="lowerRoman"/>
      <w:lvlText w:val="%9."/>
      <w:lvlJc w:val="right"/>
      <w:pPr>
        <w:tabs>
          <w:tab w:val="num" w:pos="6537"/>
        </w:tabs>
        <w:ind w:left="6537" w:hanging="180"/>
      </w:pPr>
    </w:lvl>
  </w:abstractNum>
  <w:abstractNum w:abstractNumId="29">
    <w:nsid w:val="5C572E61"/>
    <w:multiLevelType w:val="hybridMultilevel"/>
    <w:tmpl w:val="050CF3F8"/>
    <w:lvl w:ilvl="0" w:tplc="2422B2CE">
      <w:start w:val="1"/>
      <w:numFmt w:val="decimal"/>
      <w:lvlText w:val="%1."/>
      <w:lvlJc w:val="left"/>
      <w:pPr>
        <w:tabs>
          <w:tab w:val="num" w:pos="1770"/>
        </w:tabs>
        <w:ind w:left="1770" w:hanging="105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62B63525"/>
    <w:multiLevelType w:val="hybridMultilevel"/>
    <w:tmpl w:val="356269C0"/>
    <w:lvl w:ilvl="0" w:tplc="89085E32">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631621ED"/>
    <w:multiLevelType w:val="hybridMultilevel"/>
    <w:tmpl w:val="DFBEFF0C"/>
    <w:lvl w:ilvl="0" w:tplc="46A6C2D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2">
    <w:nsid w:val="654B4748"/>
    <w:multiLevelType w:val="hybridMultilevel"/>
    <w:tmpl w:val="886288E2"/>
    <w:lvl w:ilvl="0" w:tplc="0BD074A0">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3">
    <w:nsid w:val="680010D4"/>
    <w:multiLevelType w:val="hybridMultilevel"/>
    <w:tmpl w:val="7CB23448"/>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D577D1B"/>
    <w:multiLevelType w:val="hybridMultilevel"/>
    <w:tmpl w:val="93A49F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017742F"/>
    <w:multiLevelType w:val="hybridMultilevel"/>
    <w:tmpl w:val="0B76EE0E"/>
    <w:lvl w:ilvl="0" w:tplc="F006D2C2">
      <w:start w:val="1"/>
      <w:numFmt w:val="decimal"/>
      <w:lvlText w:val="%1."/>
      <w:lvlJc w:val="left"/>
      <w:pPr>
        <w:tabs>
          <w:tab w:val="num" w:pos="1395"/>
        </w:tabs>
        <w:ind w:left="1395" w:hanging="85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6">
    <w:nsid w:val="731B1DC7"/>
    <w:multiLevelType w:val="hybridMultilevel"/>
    <w:tmpl w:val="C0DEA578"/>
    <w:lvl w:ilvl="0" w:tplc="8DB027C2">
      <w:start w:val="3"/>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677"/>
        </w:tabs>
        <w:ind w:left="1677" w:hanging="360"/>
      </w:pPr>
    </w:lvl>
    <w:lvl w:ilvl="2" w:tplc="0419001B" w:tentative="1">
      <w:start w:val="1"/>
      <w:numFmt w:val="lowerRoman"/>
      <w:lvlText w:val="%3."/>
      <w:lvlJc w:val="right"/>
      <w:pPr>
        <w:tabs>
          <w:tab w:val="num" w:pos="2397"/>
        </w:tabs>
        <w:ind w:left="2397" w:hanging="180"/>
      </w:pPr>
    </w:lvl>
    <w:lvl w:ilvl="3" w:tplc="0419000F" w:tentative="1">
      <w:start w:val="1"/>
      <w:numFmt w:val="decimal"/>
      <w:lvlText w:val="%4."/>
      <w:lvlJc w:val="left"/>
      <w:pPr>
        <w:tabs>
          <w:tab w:val="num" w:pos="3117"/>
        </w:tabs>
        <w:ind w:left="3117" w:hanging="360"/>
      </w:pPr>
    </w:lvl>
    <w:lvl w:ilvl="4" w:tplc="04190019" w:tentative="1">
      <w:start w:val="1"/>
      <w:numFmt w:val="lowerLetter"/>
      <w:lvlText w:val="%5."/>
      <w:lvlJc w:val="left"/>
      <w:pPr>
        <w:tabs>
          <w:tab w:val="num" w:pos="3837"/>
        </w:tabs>
        <w:ind w:left="3837" w:hanging="360"/>
      </w:pPr>
    </w:lvl>
    <w:lvl w:ilvl="5" w:tplc="0419001B" w:tentative="1">
      <w:start w:val="1"/>
      <w:numFmt w:val="lowerRoman"/>
      <w:lvlText w:val="%6."/>
      <w:lvlJc w:val="right"/>
      <w:pPr>
        <w:tabs>
          <w:tab w:val="num" w:pos="4557"/>
        </w:tabs>
        <w:ind w:left="4557" w:hanging="180"/>
      </w:pPr>
    </w:lvl>
    <w:lvl w:ilvl="6" w:tplc="0419000F" w:tentative="1">
      <w:start w:val="1"/>
      <w:numFmt w:val="decimal"/>
      <w:lvlText w:val="%7."/>
      <w:lvlJc w:val="left"/>
      <w:pPr>
        <w:tabs>
          <w:tab w:val="num" w:pos="5277"/>
        </w:tabs>
        <w:ind w:left="5277" w:hanging="360"/>
      </w:pPr>
    </w:lvl>
    <w:lvl w:ilvl="7" w:tplc="04190019" w:tentative="1">
      <w:start w:val="1"/>
      <w:numFmt w:val="lowerLetter"/>
      <w:lvlText w:val="%8."/>
      <w:lvlJc w:val="left"/>
      <w:pPr>
        <w:tabs>
          <w:tab w:val="num" w:pos="5997"/>
        </w:tabs>
        <w:ind w:left="5997" w:hanging="360"/>
      </w:pPr>
    </w:lvl>
    <w:lvl w:ilvl="8" w:tplc="0419001B" w:tentative="1">
      <w:start w:val="1"/>
      <w:numFmt w:val="lowerRoman"/>
      <w:lvlText w:val="%9."/>
      <w:lvlJc w:val="right"/>
      <w:pPr>
        <w:tabs>
          <w:tab w:val="num" w:pos="6717"/>
        </w:tabs>
        <w:ind w:left="6717" w:hanging="180"/>
      </w:pPr>
    </w:lvl>
  </w:abstractNum>
  <w:abstractNum w:abstractNumId="37">
    <w:nsid w:val="736B14CE"/>
    <w:multiLevelType w:val="hybridMultilevel"/>
    <w:tmpl w:val="EE060F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559237C"/>
    <w:multiLevelType w:val="hybridMultilevel"/>
    <w:tmpl w:val="F648E5EA"/>
    <w:lvl w:ilvl="0" w:tplc="A71456B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7996AC3"/>
    <w:multiLevelType w:val="hybridMultilevel"/>
    <w:tmpl w:val="723E503E"/>
    <w:lvl w:ilvl="0" w:tplc="04190001">
      <w:start w:val="1"/>
      <w:numFmt w:val="bullet"/>
      <w:lvlText w:val=""/>
      <w:lvlJc w:val="left"/>
      <w:pPr>
        <w:tabs>
          <w:tab w:val="num" w:pos="1674"/>
        </w:tabs>
        <w:ind w:left="1674" w:hanging="360"/>
      </w:pPr>
      <w:rPr>
        <w:rFonts w:ascii="Symbol" w:hAnsi="Symbol" w:hint="default"/>
      </w:rPr>
    </w:lvl>
    <w:lvl w:ilvl="1" w:tplc="D360C38C">
      <w:start w:val="1"/>
      <w:numFmt w:val="bullet"/>
      <w:lvlText w:val="–"/>
      <w:lvlJc w:val="left"/>
      <w:pPr>
        <w:tabs>
          <w:tab w:val="num" w:pos="2394"/>
        </w:tabs>
        <w:ind w:left="2394" w:hanging="360"/>
      </w:pPr>
      <w:rPr>
        <w:rFonts w:ascii="KZ Times New Roman" w:eastAsia="Times New Roman" w:hAnsi="KZ Times New Roman" w:cs="Times New Roman" w:hint="default"/>
      </w:rPr>
    </w:lvl>
    <w:lvl w:ilvl="2" w:tplc="04190005" w:tentative="1">
      <w:start w:val="1"/>
      <w:numFmt w:val="bullet"/>
      <w:lvlText w:val=""/>
      <w:lvlJc w:val="left"/>
      <w:pPr>
        <w:tabs>
          <w:tab w:val="num" w:pos="3114"/>
        </w:tabs>
        <w:ind w:left="3114" w:hanging="360"/>
      </w:pPr>
      <w:rPr>
        <w:rFonts w:ascii="Wingdings" w:hAnsi="Wingdings" w:hint="default"/>
      </w:rPr>
    </w:lvl>
    <w:lvl w:ilvl="3" w:tplc="04190001" w:tentative="1">
      <w:start w:val="1"/>
      <w:numFmt w:val="bullet"/>
      <w:lvlText w:val=""/>
      <w:lvlJc w:val="left"/>
      <w:pPr>
        <w:tabs>
          <w:tab w:val="num" w:pos="3834"/>
        </w:tabs>
        <w:ind w:left="3834" w:hanging="360"/>
      </w:pPr>
      <w:rPr>
        <w:rFonts w:ascii="Symbol" w:hAnsi="Symbol" w:hint="default"/>
      </w:rPr>
    </w:lvl>
    <w:lvl w:ilvl="4" w:tplc="04190003" w:tentative="1">
      <w:start w:val="1"/>
      <w:numFmt w:val="bullet"/>
      <w:lvlText w:val="o"/>
      <w:lvlJc w:val="left"/>
      <w:pPr>
        <w:tabs>
          <w:tab w:val="num" w:pos="4554"/>
        </w:tabs>
        <w:ind w:left="4554" w:hanging="360"/>
      </w:pPr>
      <w:rPr>
        <w:rFonts w:ascii="Courier New" w:hAnsi="Courier New" w:cs="Courier New" w:hint="default"/>
      </w:rPr>
    </w:lvl>
    <w:lvl w:ilvl="5" w:tplc="04190005" w:tentative="1">
      <w:start w:val="1"/>
      <w:numFmt w:val="bullet"/>
      <w:lvlText w:val=""/>
      <w:lvlJc w:val="left"/>
      <w:pPr>
        <w:tabs>
          <w:tab w:val="num" w:pos="5274"/>
        </w:tabs>
        <w:ind w:left="5274" w:hanging="360"/>
      </w:pPr>
      <w:rPr>
        <w:rFonts w:ascii="Wingdings" w:hAnsi="Wingdings" w:hint="default"/>
      </w:rPr>
    </w:lvl>
    <w:lvl w:ilvl="6" w:tplc="04190001" w:tentative="1">
      <w:start w:val="1"/>
      <w:numFmt w:val="bullet"/>
      <w:lvlText w:val=""/>
      <w:lvlJc w:val="left"/>
      <w:pPr>
        <w:tabs>
          <w:tab w:val="num" w:pos="5994"/>
        </w:tabs>
        <w:ind w:left="5994" w:hanging="360"/>
      </w:pPr>
      <w:rPr>
        <w:rFonts w:ascii="Symbol" w:hAnsi="Symbol" w:hint="default"/>
      </w:rPr>
    </w:lvl>
    <w:lvl w:ilvl="7" w:tplc="04190003" w:tentative="1">
      <w:start w:val="1"/>
      <w:numFmt w:val="bullet"/>
      <w:lvlText w:val="o"/>
      <w:lvlJc w:val="left"/>
      <w:pPr>
        <w:tabs>
          <w:tab w:val="num" w:pos="6714"/>
        </w:tabs>
        <w:ind w:left="6714" w:hanging="360"/>
      </w:pPr>
      <w:rPr>
        <w:rFonts w:ascii="Courier New" w:hAnsi="Courier New" w:cs="Courier New" w:hint="default"/>
      </w:rPr>
    </w:lvl>
    <w:lvl w:ilvl="8" w:tplc="04190005" w:tentative="1">
      <w:start w:val="1"/>
      <w:numFmt w:val="bullet"/>
      <w:lvlText w:val=""/>
      <w:lvlJc w:val="left"/>
      <w:pPr>
        <w:tabs>
          <w:tab w:val="num" w:pos="7434"/>
        </w:tabs>
        <w:ind w:left="7434" w:hanging="360"/>
      </w:pPr>
      <w:rPr>
        <w:rFonts w:ascii="Wingdings" w:hAnsi="Wingdings" w:hint="default"/>
      </w:rPr>
    </w:lvl>
  </w:abstractNum>
  <w:abstractNum w:abstractNumId="40">
    <w:nsid w:val="790D413F"/>
    <w:multiLevelType w:val="hybridMultilevel"/>
    <w:tmpl w:val="0318FCAE"/>
    <w:lvl w:ilvl="0" w:tplc="D6EEE4DA">
      <w:start w:val="1"/>
      <w:numFmt w:val="decimal"/>
      <w:lvlText w:val="%1."/>
      <w:lvlJc w:val="left"/>
      <w:pPr>
        <w:tabs>
          <w:tab w:val="num" w:pos="597"/>
        </w:tabs>
        <w:ind w:left="597" w:hanging="360"/>
      </w:pPr>
      <w:rPr>
        <w:rFonts w:hint="default"/>
      </w:rPr>
    </w:lvl>
    <w:lvl w:ilvl="1" w:tplc="04190019">
      <w:start w:val="1"/>
      <w:numFmt w:val="lowerLetter"/>
      <w:lvlText w:val="%2."/>
      <w:lvlJc w:val="left"/>
      <w:pPr>
        <w:tabs>
          <w:tab w:val="num" w:pos="1317"/>
        </w:tabs>
        <w:ind w:left="1317" w:hanging="360"/>
      </w:pPr>
    </w:lvl>
    <w:lvl w:ilvl="2" w:tplc="0419001B" w:tentative="1">
      <w:start w:val="1"/>
      <w:numFmt w:val="lowerRoman"/>
      <w:lvlText w:val="%3."/>
      <w:lvlJc w:val="right"/>
      <w:pPr>
        <w:tabs>
          <w:tab w:val="num" w:pos="2037"/>
        </w:tabs>
        <w:ind w:left="2037" w:hanging="180"/>
      </w:pPr>
    </w:lvl>
    <w:lvl w:ilvl="3" w:tplc="0419000F" w:tentative="1">
      <w:start w:val="1"/>
      <w:numFmt w:val="decimal"/>
      <w:lvlText w:val="%4."/>
      <w:lvlJc w:val="left"/>
      <w:pPr>
        <w:tabs>
          <w:tab w:val="num" w:pos="2757"/>
        </w:tabs>
        <w:ind w:left="2757" w:hanging="360"/>
      </w:pPr>
    </w:lvl>
    <w:lvl w:ilvl="4" w:tplc="04190019" w:tentative="1">
      <w:start w:val="1"/>
      <w:numFmt w:val="lowerLetter"/>
      <w:lvlText w:val="%5."/>
      <w:lvlJc w:val="left"/>
      <w:pPr>
        <w:tabs>
          <w:tab w:val="num" w:pos="3477"/>
        </w:tabs>
        <w:ind w:left="3477" w:hanging="360"/>
      </w:pPr>
    </w:lvl>
    <w:lvl w:ilvl="5" w:tplc="0419001B" w:tentative="1">
      <w:start w:val="1"/>
      <w:numFmt w:val="lowerRoman"/>
      <w:lvlText w:val="%6."/>
      <w:lvlJc w:val="right"/>
      <w:pPr>
        <w:tabs>
          <w:tab w:val="num" w:pos="4197"/>
        </w:tabs>
        <w:ind w:left="4197" w:hanging="180"/>
      </w:pPr>
    </w:lvl>
    <w:lvl w:ilvl="6" w:tplc="0419000F" w:tentative="1">
      <w:start w:val="1"/>
      <w:numFmt w:val="decimal"/>
      <w:lvlText w:val="%7."/>
      <w:lvlJc w:val="left"/>
      <w:pPr>
        <w:tabs>
          <w:tab w:val="num" w:pos="4917"/>
        </w:tabs>
        <w:ind w:left="4917" w:hanging="360"/>
      </w:pPr>
    </w:lvl>
    <w:lvl w:ilvl="7" w:tplc="04190019" w:tentative="1">
      <w:start w:val="1"/>
      <w:numFmt w:val="lowerLetter"/>
      <w:lvlText w:val="%8."/>
      <w:lvlJc w:val="left"/>
      <w:pPr>
        <w:tabs>
          <w:tab w:val="num" w:pos="5637"/>
        </w:tabs>
        <w:ind w:left="5637" w:hanging="360"/>
      </w:pPr>
    </w:lvl>
    <w:lvl w:ilvl="8" w:tplc="0419001B" w:tentative="1">
      <w:start w:val="1"/>
      <w:numFmt w:val="lowerRoman"/>
      <w:lvlText w:val="%9."/>
      <w:lvlJc w:val="right"/>
      <w:pPr>
        <w:tabs>
          <w:tab w:val="num" w:pos="6357"/>
        </w:tabs>
        <w:ind w:left="6357" w:hanging="180"/>
      </w:pPr>
    </w:lvl>
  </w:abstractNum>
  <w:abstractNum w:abstractNumId="41">
    <w:nsid w:val="7E8168CC"/>
    <w:multiLevelType w:val="hybridMultilevel"/>
    <w:tmpl w:val="9568378C"/>
    <w:lvl w:ilvl="0" w:tplc="687E2B12">
      <w:start w:val="1"/>
      <w:numFmt w:val="decimal"/>
      <w:lvlText w:val="%1."/>
      <w:lvlJc w:val="left"/>
      <w:pPr>
        <w:tabs>
          <w:tab w:val="num" w:pos="672"/>
        </w:tabs>
        <w:ind w:left="672" w:hanging="435"/>
      </w:pPr>
      <w:rPr>
        <w:rFonts w:hint="default"/>
        <w:b/>
      </w:rPr>
    </w:lvl>
    <w:lvl w:ilvl="1" w:tplc="04190019" w:tentative="1">
      <w:start w:val="1"/>
      <w:numFmt w:val="lowerLetter"/>
      <w:lvlText w:val="%2."/>
      <w:lvlJc w:val="left"/>
      <w:pPr>
        <w:tabs>
          <w:tab w:val="num" w:pos="1317"/>
        </w:tabs>
        <w:ind w:left="1317" w:hanging="360"/>
      </w:pPr>
    </w:lvl>
    <w:lvl w:ilvl="2" w:tplc="0419001B" w:tentative="1">
      <w:start w:val="1"/>
      <w:numFmt w:val="lowerRoman"/>
      <w:lvlText w:val="%3."/>
      <w:lvlJc w:val="right"/>
      <w:pPr>
        <w:tabs>
          <w:tab w:val="num" w:pos="2037"/>
        </w:tabs>
        <w:ind w:left="2037" w:hanging="180"/>
      </w:pPr>
    </w:lvl>
    <w:lvl w:ilvl="3" w:tplc="0419000F" w:tentative="1">
      <w:start w:val="1"/>
      <w:numFmt w:val="decimal"/>
      <w:lvlText w:val="%4."/>
      <w:lvlJc w:val="left"/>
      <w:pPr>
        <w:tabs>
          <w:tab w:val="num" w:pos="2757"/>
        </w:tabs>
        <w:ind w:left="2757" w:hanging="360"/>
      </w:pPr>
    </w:lvl>
    <w:lvl w:ilvl="4" w:tplc="04190019" w:tentative="1">
      <w:start w:val="1"/>
      <w:numFmt w:val="lowerLetter"/>
      <w:lvlText w:val="%5."/>
      <w:lvlJc w:val="left"/>
      <w:pPr>
        <w:tabs>
          <w:tab w:val="num" w:pos="3477"/>
        </w:tabs>
        <w:ind w:left="3477" w:hanging="360"/>
      </w:pPr>
    </w:lvl>
    <w:lvl w:ilvl="5" w:tplc="0419001B" w:tentative="1">
      <w:start w:val="1"/>
      <w:numFmt w:val="lowerRoman"/>
      <w:lvlText w:val="%6."/>
      <w:lvlJc w:val="right"/>
      <w:pPr>
        <w:tabs>
          <w:tab w:val="num" w:pos="4197"/>
        </w:tabs>
        <w:ind w:left="4197" w:hanging="180"/>
      </w:pPr>
    </w:lvl>
    <w:lvl w:ilvl="6" w:tplc="0419000F" w:tentative="1">
      <w:start w:val="1"/>
      <w:numFmt w:val="decimal"/>
      <w:lvlText w:val="%7."/>
      <w:lvlJc w:val="left"/>
      <w:pPr>
        <w:tabs>
          <w:tab w:val="num" w:pos="4917"/>
        </w:tabs>
        <w:ind w:left="4917" w:hanging="360"/>
      </w:pPr>
    </w:lvl>
    <w:lvl w:ilvl="7" w:tplc="04190019" w:tentative="1">
      <w:start w:val="1"/>
      <w:numFmt w:val="lowerLetter"/>
      <w:lvlText w:val="%8."/>
      <w:lvlJc w:val="left"/>
      <w:pPr>
        <w:tabs>
          <w:tab w:val="num" w:pos="5637"/>
        </w:tabs>
        <w:ind w:left="5637" w:hanging="360"/>
      </w:pPr>
    </w:lvl>
    <w:lvl w:ilvl="8" w:tplc="0419001B" w:tentative="1">
      <w:start w:val="1"/>
      <w:numFmt w:val="lowerRoman"/>
      <w:lvlText w:val="%9."/>
      <w:lvlJc w:val="right"/>
      <w:pPr>
        <w:tabs>
          <w:tab w:val="num" w:pos="6357"/>
        </w:tabs>
        <w:ind w:left="6357" w:hanging="180"/>
      </w:pPr>
    </w:lvl>
  </w:abstractNum>
  <w:abstractNum w:abstractNumId="42">
    <w:nsid w:val="7FD03447"/>
    <w:multiLevelType w:val="hybridMultilevel"/>
    <w:tmpl w:val="9EA6B124"/>
    <w:lvl w:ilvl="0" w:tplc="6C94EFA2">
      <w:start w:val="1"/>
      <w:numFmt w:val="decimal"/>
      <w:lvlText w:val="%1."/>
      <w:lvlJc w:val="left"/>
      <w:pPr>
        <w:tabs>
          <w:tab w:val="num" w:pos="2058"/>
        </w:tabs>
        <w:ind w:left="2058" w:hanging="360"/>
      </w:pPr>
      <w:rPr>
        <w:rFonts w:hint="default"/>
        <w:b/>
        <w:i w:val="0"/>
      </w:rPr>
    </w:lvl>
    <w:lvl w:ilvl="1" w:tplc="04090019" w:tentative="1">
      <w:start w:val="1"/>
      <w:numFmt w:val="lowerLetter"/>
      <w:lvlText w:val="%2."/>
      <w:lvlJc w:val="left"/>
      <w:pPr>
        <w:tabs>
          <w:tab w:val="num" w:pos="1870"/>
        </w:tabs>
        <w:ind w:left="1870" w:hanging="360"/>
      </w:pPr>
    </w:lvl>
    <w:lvl w:ilvl="2" w:tplc="0409001B" w:tentative="1">
      <w:start w:val="1"/>
      <w:numFmt w:val="lowerRoman"/>
      <w:lvlText w:val="%3."/>
      <w:lvlJc w:val="right"/>
      <w:pPr>
        <w:tabs>
          <w:tab w:val="num" w:pos="2590"/>
        </w:tabs>
        <w:ind w:left="2590" w:hanging="180"/>
      </w:pPr>
    </w:lvl>
    <w:lvl w:ilvl="3" w:tplc="0409000F" w:tentative="1">
      <w:start w:val="1"/>
      <w:numFmt w:val="decimal"/>
      <w:lvlText w:val="%4."/>
      <w:lvlJc w:val="left"/>
      <w:pPr>
        <w:tabs>
          <w:tab w:val="num" w:pos="3310"/>
        </w:tabs>
        <w:ind w:left="3310" w:hanging="360"/>
      </w:pPr>
    </w:lvl>
    <w:lvl w:ilvl="4" w:tplc="04090019" w:tentative="1">
      <w:start w:val="1"/>
      <w:numFmt w:val="lowerLetter"/>
      <w:lvlText w:val="%5."/>
      <w:lvlJc w:val="left"/>
      <w:pPr>
        <w:tabs>
          <w:tab w:val="num" w:pos="4030"/>
        </w:tabs>
        <w:ind w:left="4030" w:hanging="360"/>
      </w:pPr>
    </w:lvl>
    <w:lvl w:ilvl="5" w:tplc="0409001B" w:tentative="1">
      <w:start w:val="1"/>
      <w:numFmt w:val="lowerRoman"/>
      <w:lvlText w:val="%6."/>
      <w:lvlJc w:val="right"/>
      <w:pPr>
        <w:tabs>
          <w:tab w:val="num" w:pos="4750"/>
        </w:tabs>
        <w:ind w:left="4750" w:hanging="180"/>
      </w:pPr>
    </w:lvl>
    <w:lvl w:ilvl="6" w:tplc="0409000F" w:tentative="1">
      <w:start w:val="1"/>
      <w:numFmt w:val="decimal"/>
      <w:lvlText w:val="%7."/>
      <w:lvlJc w:val="left"/>
      <w:pPr>
        <w:tabs>
          <w:tab w:val="num" w:pos="5470"/>
        </w:tabs>
        <w:ind w:left="5470" w:hanging="360"/>
      </w:pPr>
    </w:lvl>
    <w:lvl w:ilvl="7" w:tplc="04090019" w:tentative="1">
      <w:start w:val="1"/>
      <w:numFmt w:val="lowerLetter"/>
      <w:lvlText w:val="%8."/>
      <w:lvlJc w:val="left"/>
      <w:pPr>
        <w:tabs>
          <w:tab w:val="num" w:pos="6190"/>
        </w:tabs>
        <w:ind w:left="6190" w:hanging="360"/>
      </w:pPr>
    </w:lvl>
    <w:lvl w:ilvl="8" w:tplc="0409001B" w:tentative="1">
      <w:start w:val="1"/>
      <w:numFmt w:val="lowerRoman"/>
      <w:lvlText w:val="%9."/>
      <w:lvlJc w:val="right"/>
      <w:pPr>
        <w:tabs>
          <w:tab w:val="num" w:pos="6910"/>
        </w:tabs>
        <w:ind w:left="6910" w:hanging="180"/>
      </w:pPr>
    </w:lvl>
  </w:abstractNum>
  <w:num w:numId="1">
    <w:abstractNumId w:val="19"/>
  </w:num>
  <w:num w:numId="2">
    <w:abstractNumId w:val="8"/>
  </w:num>
  <w:num w:numId="3">
    <w:abstractNumId w:val="39"/>
  </w:num>
  <w:num w:numId="4">
    <w:abstractNumId w:val="1"/>
  </w:num>
  <w:num w:numId="5">
    <w:abstractNumId w:val="23"/>
  </w:num>
  <w:num w:numId="6">
    <w:abstractNumId w:val="16"/>
  </w:num>
  <w:num w:numId="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20"/>
  </w:num>
  <w:num w:numId="10">
    <w:abstractNumId w:val="24"/>
  </w:num>
  <w:num w:numId="11">
    <w:abstractNumId w:val="0"/>
  </w:num>
  <w:num w:numId="12">
    <w:abstractNumId w:val="3"/>
  </w:num>
  <w:num w:numId="13">
    <w:abstractNumId w:val="25"/>
  </w:num>
  <w:num w:numId="14">
    <w:abstractNumId w:val="10"/>
  </w:num>
  <w:num w:numId="15">
    <w:abstractNumId w:val="40"/>
  </w:num>
  <w:num w:numId="16">
    <w:abstractNumId w:val="41"/>
  </w:num>
  <w:num w:numId="17">
    <w:abstractNumId w:val="18"/>
  </w:num>
  <w:num w:numId="18">
    <w:abstractNumId w:val="11"/>
  </w:num>
  <w:num w:numId="19">
    <w:abstractNumId w:val="9"/>
  </w:num>
  <w:num w:numId="20">
    <w:abstractNumId w:val="29"/>
  </w:num>
  <w:num w:numId="21">
    <w:abstractNumId w:val="13"/>
  </w:num>
  <w:num w:numId="22">
    <w:abstractNumId w:val="36"/>
  </w:num>
  <w:num w:numId="23">
    <w:abstractNumId w:val="28"/>
  </w:num>
  <w:num w:numId="24">
    <w:abstractNumId w:val="4"/>
  </w:num>
  <w:num w:numId="25">
    <w:abstractNumId w:val="7"/>
  </w:num>
  <w:num w:numId="26">
    <w:abstractNumId w:val="42"/>
  </w:num>
  <w:num w:numId="27">
    <w:abstractNumId w:val="2"/>
  </w:num>
  <w:num w:numId="28">
    <w:abstractNumId w:val="37"/>
  </w:num>
  <w:num w:numId="29">
    <w:abstractNumId w:val="5"/>
  </w:num>
  <w:num w:numId="30">
    <w:abstractNumId w:val="14"/>
  </w:num>
  <w:num w:numId="31">
    <w:abstractNumId w:val="17"/>
  </w:num>
  <w:num w:numId="32">
    <w:abstractNumId w:val="26"/>
  </w:num>
  <w:num w:numId="33">
    <w:abstractNumId w:val="31"/>
  </w:num>
  <w:num w:numId="34">
    <w:abstractNumId w:val="35"/>
  </w:num>
  <w:num w:numId="35">
    <w:abstractNumId w:val="12"/>
  </w:num>
  <w:num w:numId="36">
    <w:abstractNumId w:val="22"/>
  </w:num>
  <w:num w:numId="37">
    <w:abstractNumId w:val="30"/>
  </w:num>
  <w:num w:numId="38">
    <w:abstractNumId w:val="32"/>
  </w:num>
  <w:num w:numId="39">
    <w:abstractNumId w:val="34"/>
  </w:num>
  <w:num w:numId="40">
    <w:abstractNumId w:val="27"/>
  </w:num>
  <w:num w:numId="41">
    <w:abstractNumId w:val="21"/>
  </w:num>
  <w:num w:numId="42">
    <w:abstractNumId w:val="15"/>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5B6"/>
    <w:rsid w:val="007675B6"/>
    <w:rsid w:val="00FE2ECF"/>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HTML Typewriter"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675B6"/>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7675B6"/>
    <w:pPr>
      <w:keepNext/>
      <w:snapToGrid w:val="0"/>
      <w:spacing w:after="0" w:line="240" w:lineRule="auto"/>
      <w:ind w:firstLine="426"/>
      <w:jc w:val="both"/>
      <w:outlineLvl w:val="1"/>
    </w:pPr>
    <w:rPr>
      <w:rFonts w:ascii="Times New Roman" w:eastAsia="Times New Roman" w:hAnsi="Times New Roman" w:cs="Times New Roman"/>
      <w:b/>
      <w:sz w:val="24"/>
      <w:szCs w:val="20"/>
      <w:lang w:eastAsia="ru-RU"/>
    </w:rPr>
  </w:style>
  <w:style w:type="paragraph" w:styleId="3">
    <w:name w:val="heading 3"/>
    <w:basedOn w:val="a"/>
    <w:next w:val="a"/>
    <w:link w:val="30"/>
    <w:qFormat/>
    <w:rsid w:val="007675B6"/>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675B6"/>
    <w:rPr>
      <w:rFonts w:ascii="Arial" w:eastAsia="Times New Roman" w:hAnsi="Arial" w:cs="Arial"/>
      <w:b/>
      <w:bCs/>
      <w:kern w:val="32"/>
      <w:sz w:val="32"/>
      <w:szCs w:val="32"/>
      <w:lang w:eastAsia="ru-RU"/>
    </w:rPr>
  </w:style>
  <w:style w:type="character" w:customStyle="1" w:styleId="20">
    <w:name w:val="Заголовок 2 Знак"/>
    <w:basedOn w:val="a0"/>
    <w:link w:val="2"/>
    <w:rsid w:val="007675B6"/>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7675B6"/>
    <w:rPr>
      <w:rFonts w:ascii="Arial" w:eastAsia="Times New Roman" w:hAnsi="Arial" w:cs="Arial"/>
      <w:b/>
      <w:bCs/>
      <w:sz w:val="26"/>
      <w:szCs w:val="26"/>
      <w:lang w:eastAsia="ru-RU"/>
    </w:rPr>
  </w:style>
  <w:style w:type="numbering" w:customStyle="1" w:styleId="11">
    <w:name w:val="Нет списка1"/>
    <w:next w:val="a2"/>
    <w:semiHidden/>
    <w:rsid w:val="007675B6"/>
  </w:style>
  <w:style w:type="paragraph" w:styleId="a3">
    <w:name w:val="footnote text"/>
    <w:aliases w:val=" Знак"/>
    <w:basedOn w:val="a"/>
    <w:link w:val="a4"/>
    <w:semiHidden/>
    <w:rsid w:val="007675B6"/>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 Знак Знак"/>
    <w:basedOn w:val="a0"/>
    <w:link w:val="a3"/>
    <w:semiHidden/>
    <w:rsid w:val="007675B6"/>
    <w:rPr>
      <w:rFonts w:ascii="Times New Roman" w:eastAsia="Times New Roman" w:hAnsi="Times New Roman" w:cs="Times New Roman"/>
      <w:sz w:val="20"/>
      <w:szCs w:val="20"/>
      <w:lang w:eastAsia="ru-RU"/>
    </w:rPr>
  </w:style>
  <w:style w:type="character" w:styleId="a5">
    <w:name w:val="footnote reference"/>
    <w:basedOn w:val="a0"/>
    <w:semiHidden/>
    <w:rsid w:val="007675B6"/>
    <w:rPr>
      <w:vertAlign w:val="superscript"/>
    </w:rPr>
  </w:style>
  <w:style w:type="paragraph" w:styleId="a6">
    <w:name w:val="footer"/>
    <w:basedOn w:val="a"/>
    <w:link w:val="a7"/>
    <w:rsid w:val="007675B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rsid w:val="007675B6"/>
    <w:rPr>
      <w:rFonts w:ascii="Times New Roman" w:eastAsia="Times New Roman" w:hAnsi="Times New Roman" w:cs="Times New Roman"/>
      <w:sz w:val="24"/>
      <w:szCs w:val="24"/>
      <w:lang w:eastAsia="ru-RU"/>
    </w:rPr>
  </w:style>
  <w:style w:type="character" w:styleId="a8">
    <w:name w:val="page number"/>
    <w:basedOn w:val="a0"/>
    <w:rsid w:val="007675B6"/>
  </w:style>
  <w:style w:type="paragraph" w:styleId="a9">
    <w:name w:val="Body Text"/>
    <w:basedOn w:val="a"/>
    <w:link w:val="aa"/>
    <w:rsid w:val="007675B6"/>
    <w:pPr>
      <w:spacing w:after="0" w:line="240" w:lineRule="auto"/>
    </w:pPr>
    <w:rPr>
      <w:rFonts w:ascii="KZ Times New Roman" w:eastAsia="Times New Roman" w:hAnsi="KZ Times New Roman" w:cs="Times New Roman"/>
      <w:sz w:val="28"/>
      <w:szCs w:val="28"/>
      <w:lang w:val="ru-MO" w:eastAsia="ar-SA"/>
    </w:rPr>
  </w:style>
  <w:style w:type="character" w:customStyle="1" w:styleId="aa">
    <w:name w:val="Основной текст Знак"/>
    <w:basedOn w:val="a0"/>
    <w:link w:val="a9"/>
    <w:rsid w:val="007675B6"/>
    <w:rPr>
      <w:rFonts w:ascii="KZ Times New Roman" w:eastAsia="Times New Roman" w:hAnsi="KZ Times New Roman" w:cs="Times New Roman"/>
      <w:sz w:val="28"/>
      <w:szCs w:val="28"/>
      <w:lang w:val="ru-MO" w:eastAsia="ar-SA"/>
    </w:rPr>
  </w:style>
  <w:style w:type="paragraph" w:styleId="ab">
    <w:name w:val="header"/>
    <w:basedOn w:val="a"/>
    <w:link w:val="ac"/>
    <w:rsid w:val="007675B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rsid w:val="007675B6"/>
    <w:rPr>
      <w:rFonts w:ascii="Times New Roman" w:eastAsia="Times New Roman" w:hAnsi="Times New Roman" w:cs="Times New Roman"/>
      <w:sz w:val="24"/>
      <w:szCs w:val="24"/>
      <w:lang w:eastAsia="ru-RU"/>
    </w:rPr>
  </w:style>
  <w:style w:type="paragraph" w:customStyle="1" w:styleId="Noparagraphstyle">
    <w:name w:val="[No paragraph style]"/>
    <w:rsid w:val="007675B6"/>
    <w:pPr>
      <w:autoSpaceDE w:val="0"/>
      <w:autoSpaceDN w:val="0"/>
      <w:bidi/>
      <w:adjustRightInd w:val="0"/>
      <w:spacing w:after="0" w:line="288" w:lineRule="auto"/>
      <w:textAlignment w:val="center"/>
    </w:pPr>
    <w:rPr>
      <w:rFonts w:ascii="WinSoft Pro" w:eastAsia="Times New Roman" w:hAnsi="WinSoft Pro" w:cs="WinSoft Pro"/>
      <w:color w:val="000000"/>
      <w:sz w:val="24"/>
      <w:szCs w:val="24"/>
      <w:lang w:val="en-GB" w:eastAsia="ru-RU"/>
    </w:rPr>
  </w:style>
  <w:style w:type="character" w:customStyle="1" w:styleId="highlight">
    <w:name w:val="highlight"/>
    <w:basedOn w:val="a0"/>
    <w:rsid w:val="007675B6"/>
  </w:style>
  <w:style w:type="character" w:customStyle="1" w:styleId="ayasign">
    <w:name w:val="ayasign"/>
    <w:basedOn w:val="a0"/>
    <w:rsid w:val="007675B6"/>
  </w:style>
  <w:style w:type="character" w:styleId="ad">
    <w:name w:val="Hyperlink"/>
    <w:basedOn w:val="a0"/>
    <w:rsid w:val="007675B6"/>
    <w:rPr>
      <w:color w:val="0000FF"/>
      <w:u w:val="single"/>
    </w:rPr>
  </w:style>
  <w:style w:type="paragraph" w:customStyle="1" w:styleId="ListParagraph">
    <w:name w:val="List Paragraph"/>
    <w:basedOn w:val="a"/>
    <w:rsid w:val="007675B6"/>
    <w:pPr>
      <w:ind w:left="720"/>
      <w:contextualSpacing/>
    </w:pPr>
    <w:rPr>
      <w:rFonts w:ascii="Calibri" w:eastAsia="Times New Roman" w:hAnsi="Calibri" w:cs="Arial"/>
    </w:rPr>
  </w:style>
  <w:style w:type="paragraph" w:styleId="ae">
    <w:name w:val="Normal (Web)"/>
    <w:basedOn w:val="a"/>
    <w:rsid w:val="007675B6"/>
    <w:pPr>
      <w:spacing w:before="100" w:beforeAutospacing="1" w:after="100" w:afterAutospacing="1" w:line="240" w:lineRule="auto"/>
    </w:pPr>
    <w:rPr>
      <w:rFonts w:ascii="SimSun" w:eastAsia="SimSun" w:hAnsi="SimSun" w:cs="SimSun"/>
      <w:sz w:val="24"/>
      <w:szCs w:val="24"/>
      <w:lang w:val="en-US" w:eastAsia="zh-CN"/>
    </w:rPr>
  </w:style>
  <w:style w:type="character" w:styleId="af">
    <w:name w:val="Emphasis"/>
    <w:basedOn w:val="a0"/>
    <w:qFormat/>
    <w:rsid w:val="007675B6"/>
    <w:rPr>
      <w:i/>
      <w:iCs/>
    </w:rPr>
  </w:style>
  <w:style w:type="character" w:styleId="af0">
    <w:name w:val="Strong"/>
    <w:basedOn w:val="a0"/>
    <w:qFormat/>
    <w:rsid w:val="007675B6"/>
    <w:rPr>
      <w:b/>
      <w:bCs/>
    </w:rPr>
  </w:style>
  <w:style w:type="paragraph" w:styleId="af1">
    <w:name w:val="No Spacing"/>
    <w:qFormat/>
    <w:rsid w:val="007675B6"/>
    <w:pPr>
      <w:spacing w:after="0" w:line="240" w:lineRule="auto"/>
    </w:pPr>
    <w:rPr>
      <w:rFonts w:ascii="Calibri" w:eastAsia="Times New Roman" w:hAnsi="Calibri" w:cs="Arial"/>
      <w:lang w:eastAsia="ru-RU"/>
    </w:rPr>
  </w:style>
  <w:style w:type="paragraph" w:customStyle="1" w:styleId="1-Matin">
    <w:name w:val="1-Matin"/>
    <w:basedOn w:val="a"/>
    <w:rsid w:val="007675B6"/>
    <w:pPr>
      <w:tabs>
        <w:tab w:val="left" w:pos="737"/>
      </w:tabs>
      <w:autoSpaceDE w:val="0"/>
      <w:autoSpaceDN w:val="0"/>
      <w:adjustRightInd w:val="0"/>
      <w:spacing w:after="0" w:line="276" w:lineRule="atLeast"/>
      <w:ind w:firstLine="454"/>
      <w:jc w:val="both"/>
      <w:textAlignment w:val="center"/>
    </w:pPr>
    <w:rPr>
      <w:rFonts w:ascii="Times New Roman" w:eastAsia="Times New Roman" w:hAnsi="Times New Roman" w:cs="Times New Roman"/>
      <w:color w:val="000000"/>
      <w:sz w:val="23"/>
      <w:szCs w:val="23"/>
      <w:lang w:eastAsia="ru-RU"/>
    </w:rPr>
  </w:style>
  <w:style w:type="character" w:styleId="HTML">
    <w:name w:val="HTML Typewriter"/>
    <w:basedOn w:val="a0"/>
    <w:rsid w:val="007675B6"/>
    <w:rPr>
      <w:rFonts w:ascii="Courier New" w:eastAsia="Times New Roman" w:hAnsi="Courier New" w:cs="Courier New"/>
      <w:sz w:val="20"/>
      <w:szCs w:val="20"/>
    </w:rPr>
  </w:style>
  <w:style w:type="paragraph" w:customStyle="1" w:styleId="renk5">
    <w:name w:val="renk5"/>
    <w:basedOn w:val="a"/>
    <w:rsid w:val="007675B6"/>
    <w:pPr>
      <w:spacing w:before="100" w:beforeAutospacing="1" w:after="100" w:afterAutospacing="1" w:line="240" w:lineRule="auto"/>
    </w:pPr>
    <w:rPr>
      <w:rFonts w:ascii="Times New Roman" w:eastAsia="Times New Roman" w:hAnsi="Times New Roman" w:cs="Times New Roman"/>
      <w:b/>
      <w:bCs/>
      <w:color w:val="996102"/>
      <w:sz w:val="21"/>
      <w:szCs w:val="21"/>
      <w:lang w:eastAsia="ru-RU"/>
    </w:rPr>
  </w:style>
  <w:style w:type="character" w:customStyle="1" w:styleId="renk101">
    <w:name w:val="renk101"/>
    <w:basedOn w:val="a0"/>
    <w:rsid w:val="007675B6"/>
    <w:rPr>
      <w:b/>
      <w:bCs/>
      <w:color w:val="CC0000"/>
      <w:sz w:val="18"/>
      <w:szCs w:val="18"/>
    </w:rPr>
  </w:style>
  <w:style w:type="character" w:customStyle="1" w:styleId="textbrownboldic">
    <w:name w:val="textbrownboldic"/>
    <w:basedOn w:val="a0"/>
    <w:rsid w:val="007675B6"/>
  </w:style>
  <w:style w:type="character" w:customStyle="1" w:styleId="renk61">
    <w:name w:val="renk61"/>
    <w:basedOn w:val="a0"/>
    <w:rsid w:val="007675B6"/>
    <w:rPr>
      <w:b/>
      <w:bCs/>
      <w:color w:val="CC0000"/>
      <w:sz w:val="24"/>
      <w:szCs w:val="24"/>
    </w:rPr>
  </w:style>
  <w:style w:type="character" w:customStyle="1" w:styleId="af2">
    <w:name w:val=" Знак Знак Знак"/>
    <w:basedOn w:val="a0"/>
    <w:rsid w:val="007675B6"/>
    <w:rPr>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HTML Typewriter"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675B6"/>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7675B6"/>
    <w:pPr>
      <w:keepNext/>
      <w:snapToGrid w:val="0"/>
      <w:spacing w:after="0" w:line="240" w:lineRule="auto"/>
      <w:ind w:firstLine="426"/>
      <w:jc w:val="both"/>
      <w:outlineLvl w:val="1"/>
    </w:pPr>
    <w:rPr>
      <w:rFonts w:ascii="Times New Roman" w:eastAsia="Times New Roman" w:hAnsi="Times New Roman" w:cs="Times New Roman"/>
      <w:b/>
      <w:sz w:val="24"/>
      <w:szCs w:val="20"/>
      <w:lang w:eastAsia="ru-RU"/>
    </w:rPr>
  </w:style>
  <w:style w:type="paragraph" w:styleId="3">
    <w:name w:val="heading 3"/>
    <w:basedOn w:val="a"/>
    <w:next w:val="a"/>
    <w:link w:val="30"/>
    <w:qFormat/>
    <w:rsid w:val="007675B6"/>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675B6"/>
    <w:rPr>
      <w:rFonts w:ascii="Arial" w:eastAsia="Times New Roman" w:hAnsi="Arial" w:cs="Arial"/>
      <w:b/>
      <w:bCs/>
      <w:kern w:val="32"/>
      <w:sz w:val="32"/>
      <w:szCs w:val="32"/>
      <w:lang w:eastAsia="ru-RU"/>
    </w:rPr>
  </w:style>
  <w:style w:type="character" w:customStyle="1" w:styleId="20">
    <w:name w:val="Заголовок 2 Знак"/>
    <w:basedOn w:val="a0"/>
    <w:link w:val="2"/>
    <w:rsid w:val="007675B6"/>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7675B6"/>
    <w:rPr>
      <w:rFonts w:ascii="Arial" w:eastAsia="Times New Roman" w:hAnsi="Arial" w:cs="Arial"/>
      <w:b/>
      <w:bCs/>
      <w:sz w:val="26"/>
      <w:szCs w:val="26"/>
      <w:lang w:eastAsia="ru-RU"/>
    </w:rPr>
  </w:style>
  <w:style w:type="numbering" w:customStyle="1" w:styleId="11">
    <w:name w:val="Нет списка1"/>
    <w:next w:val="a2"/>
    <w:semiHidden/>
    <w:rsid w:val="007675B6"/>
  </w:style>
  <w:style w:type="paragraph" w:styleId="a3">
    <w:name w:val="footnote text"/>
    <w:aliases w:val=" Знак"/>
    <w:basedOn w:val="a"/>
    <w:link w:val="a4"/>
    <w:semiHidden/>
    <w:rsid w:val="007675B6"/>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 Знак Знак"/>
    <w:basedOn w:val="a0"/>
    <w:link w:val="a3"/>
    <w:semiHidden/>
    <w:rsid w:val="007675B6"/>
    <w:rPr>
      <w:rFonts w:ascii="Times New Roman" w:eastAsia="Times New Roman" w:hAnsi="Times New Roman" w:cs="Times New Roman"/>
      <w:sz w:val="20"/>
      <w:szCs w:val="20"/>
      <w:lang w:eastAsia="ru-RU"/>
    </w:rPr>
  </w:style>
  <w:style w:type="character" w:styleId="a5">
    <w:name w:val="footnote reference"/>
    <w:basedOn w:val="a0"/>
    <w:semiHidden/>
    <w:rsid w:val="007675B6"/>
    <w:rPr>
      <w:vertAlign w:val="superscript"/>
    </w:rPr>
  </w:style>
  <w:style w:type="paragraph" w:styleId="a6">
    <w:name w:val="footer"/>
    <w:basedOn w:val="a"/>
    <w:link w:val="a7"/>
    <w:rsid w:val="007675B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rsid w:val="007675B6"/>
    <w:rPr>
      <w:rFonts w:ascii="Times New Roman" w:eastAsia="Times New Roman" w:hAnsi="Times New Roman" w:cs="Times New Roman"/>
      <w:sz w:val="24"/>
      <w:szCs w:val="24"/>
      <w:lang w:eastAsia="ru-RU"/>
    </w:rPr>
  </w:style>
  <w:style w:type="character" w:styleId="a8">
    <w:name w:val="page number"/>
    <w:basedOn w:val="a0"/>
    <w:rsid w:val="007675B6"/>
  </w:style>
  <w:style w:type="paragraph" w:styleId="a9">
    <w:name w:val="Body Text"/>
    <w:basedOn w:val="a"/>
    <w:link w:val="aa"/>
    <w:rsid w:val="007675B6"/>
    <w:pPr>
      <w:spacing w:after="0" w:line="240" w:lineRule="auto"/>
    </w:pPr>
    <w:rPr>
      <w:rFonts w:ascii="KZ Times New Roman" w:eastAsia="Times New Roman" w:hAnsi="KZ Times New Roman" w:cs="Times New Roman"/>
      <w:sz w:val="28"/>
      <w:szCs w:val="28"/>
      <w:lang w:val="ru-MO" w:eastAsia="ar-SA"/>
    </w:rPr>
  </w:style>
  <w:style w:type="character" w:customStyle="1" w:styleId="aa">
    <w:name w:val="Основной текст Знак"/>
    <w:basedOn w:val="a0"/>
    <w:link w:val="a9"/>
    <w:rsid w:val="007675B6"/>
    <w:rPr>
      <w:rFonts w:ascii="KZ Times New Roman" w:eastAsia="Times New Roman" w:hAnsi="KZ Times New Roman" w:cs="Times New Roman"/>
      <w:sz w:val="28"/>
      <w:szCs w:val="28"/>
      <w:lang w:val="ru-MO" w:eastAsia="ar-SA"/>
    </w:rPr>
  </w:style>
  <w:style w:type="paragraph" w:styleId="ab">
    <w:name w:val="header"/>
    <w:basedOn w:val="a"/>
    <w:link w:val="ac"/>
    <w:rsid w:val="007675B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rsid w:val="007675B6"/>
    <w:rPr>
      <w:rFonts w:ascii="Times New Roman" w:eastAsia="Times New Roman" w:hAnsi="Times New Roman" w:cs="Times New Roman"/>
      <w:sz w:val="24"/>
      <w:szCs w:val="24"/>
      <w:lang w:eastAsia="ru-RU"/>
    </w:rPr>
  </w:style>
  <w:style w:type="paragraph" w:customStyle="1" w:styleId="Noparagraphstyle">
    <w:name w:val="[No paragraph style]"/>
    <w:rsid w:val="007675B6"/>
    <w:pPr>
      <w:autoSpaceDE w:val="0"/>
      <w:autoSpaceDN w:val="0"/>
      <w:bidi/>
      <w:adjustRightInd w:val="0"/>
      <w:spacing w:after="0" w:line="288" w:lineRule="auto"/>
      <w:textAlignment w:val="center"/>
    </w:pPr>
    <w:rPr>
      <w:rFonts w:ascii="WinSoft Pro" w:eastAsia="Times New Roman" w:hAnsi="WinSoft Pro" w:cs="WinSoft Pro"/>
      <w:color w:val="000000"/>
      <w:sz w:val="24"/>
      <w:szCs w:val="24"/>
      <w:lang w:val="en-GB" w:eastAsia="ru-RU"/>
    </w:rPr>
  </w:style>
  <w:style w:type="character" w:customStyle="1" w:styleId="highlight">
    <w:name w:val="highlight"/>
    <w:basedOn w:val="a0"/>
    <w:rsid w:val="007675B6"/>
  </w:style>
  <w:style w:type="character" w:customStyle="1" w:styleId="ayasign">
    <w:name w:val="ayasign"/>
    <w:basedOn w:val="a0"/>
    <w:rsid w:val="007675B6"/>
  </w:style>
  <w:style w:type="character" w:styleId="ad">
    <w:name w:val="Hyperlink"/>
    <w:basedOn w:val="a0"/>
    <w:rsid w:val="007675B6"/>
    <w:rPr>
      <w:color w:val="0000FF"/>
      <w:u w:val="single"/>
    </w:rPr>
  </w:style>
  <w:style w:type="paragraph" w:customStyle="1" w:styleId="ListParagraph">
    <w:name w:val="List Paragraph"/>
    <w:basedOn w:val="a"/>
    <w:rsid w:val="007675B6"/>
    <w:pPr>
      <w:ind w:left="720"/>
      <w:contextualSpacing/>
    </w:pPr>
    <w:rPr>
      <w:rFonts w:ascii="Calibri" w:eastAsia="Times New Roman" w:hAnsi="Calibri" w:cs="Arial"/>
    </w:rPr>
  </w:style>
  <w:style w:type="paragraph" w:styleId="ae">
    <w:name w:val="Normal (Web)"/>
    <w:basedOn w:val="a"/>
    <w:rsid w:val="007675B6"/>
    <w:pPr>
      <w:spacing w:before="100" w:beforeAutospacing="1" w:after="100" w:afterAutospacing="1" w:line="240" w:lineRule="auto"/>
    </w:pPr>
    <w:rPr>
      <w:rFonts w:ascii="SimSun" w:eastAsia="SimSun" w:hAnsi="SimSun" w:cs="SimSun"/>
      <w:sz w:val="24"/>
      <w:szCs w:val="24"/>
      <w:lang w:val="en-US" w:eastAsia="zh-CN"/>
    </w:rPr>
  </w:style>
  <w:style w:type="character" w:styleId="af">
    <w:name w:val="Emphasis"/>
    <w:basedOn w:val="a0"/>
    <w:qFormat/>
    <w:rsid w:val="007675B6"/>
    <w:rPr>
      <w:i/>
      <w:iCs/>
    </w:rPr>
  </w:style>
  <w:style w:type="character" w:styleId="af0">
    <w:name w:val="Strong"/>
    <w:basedOn w:val="a0"/>
    <w:qFormat/>
    <w:rsid w:val="007675B6"/>
    <w:rPr>
      <w:b/>
      <w:bCs/>
    </w:rPr>
  </w:style>
  <w:style w:type="paragraph" w:styleId="af1">
    <w:name w:val="No Spacing"/>
    <w:qFormat/>
    <w:rsid w:val="007675B6"/>
    <w:pPr>
      <w:spacing w:after="0" w:line="240" w:lineRule="auto"/>
    </w:pPr>
    <w:rPr>
      <w:rFonts w:ascii="Calibri" w:eastAsia="Times New Roman" w:hAnsi="Calibri" w:cs="Arial"/>
      <w:lang w:eastAsia="ru-RU"/>
    </w:rPr>
  </w:style>
  <w:style w:type="paragraph" w:customStyle="1" w:styleId="1-Matin">
    <w:name w:val="1-Matin"/>
    <w:basedOn w:val="a"/>
    <w:rsid w:val="007675B6"/>
    <w:pPr>
      <w:tabs>
        <w:tab w:val="left" w:pos="737"/>
      </w:tabs>
      <w:autoSpaceDE w:val="0"/>
      <w:autoSpaceDN w:val="0"/>
      <w:adjustRightInd w:val="0"/>
      <w:spacing w:after="0" w:line="276" w:lineRule="atLeast"/>
      <w:ind w:firstLine="454"/>
      <w:jc w:val="both"/>
      <w:textAlignment w:val="center"/>
    </w:pPr>
    <w:rPr>
      <w:rFonts w:ascii="Times New Roman" w:eastAsia="Times New Roman" w:hAnsi="Times New Roman" w:cs="Times New Roman"/>
      <w:color w:val="000000"/>
      <w:sz w:val="23"/>
      <w:szCs w:val="23"/>
      <w:lang w:eastAsia="ru-RU"/>
    </w:rPr>
  </w:style>
  <w:style w:type="character" w:styleId="HTML">
    <w:name w:val="HTML Typewriter"/>
    <w:basedOn w:val="a0"/>
    <w:rsid w:val="007675B6"/>
    <w:rPr>
      <w:rFonts w:ascii="Courier New" w:eastAsia="Times New Roman" w:hAnsi="Courier New" w:cs="Courier New"/>
      <w:sz w:val="20"/>
      <w:szCs w:val="20"/>
    </w:rPr>
  </w:style>
  <w:style w:type="paragraph" w:customStyle="1" w:styleId="renk5">
    <w:name w:val="renk5"/>
    <w:basedOn w:val="a"/>
    <w:rsid w:val="007675B6"/>
    <w:pPr>
      <w:spacing w:before="100" w:beforeAutospacing="1" w:after="100" w:afterAutospacing="1" w:line="240" w:lineRule="auto"/>
    </w:pPr>
    <w:rPr>
      <w:rFonts w:ascii="Times New Roman" w:eastAsia="Times New Roman" w:hAnsi="Times New Roman" w:cs="Times New Roman"/>
      <w:b/>
      <w:bCs/>
      <w:color w:val="996102"/>
      <w:sz w:val="21"/>
      <w:szCs w:val="21"/>
      <w:lang w:eastAsia="ru-RU"/>
    </w:rPr>
  </w:style>
  <w:style w:type="character" w:customStyle="1" w:styleId="renk101">
    <w:name w:val="renk101"/>
    <w:basedOn w:val="a0"/>
    <w:rsid w:val="007675B6"/>
    <w:rPr>
      <w:b/>
      <w:bCs/>
      <w:color w:val="CC0000"/>
      <w:sz w:val="18"/>
      <w:szCs w:val="18"/>
    </w:rPr>
  </w:style>
  <w:style w:type="character" w:customStyle="1" w:styleId="textbrownboldic">
    <w:name w:val="textbrownboldic"/>
    <w:basedOn w:val="a0"/>
    <w:rsid w:val="007675B6"/>
  </w:style>
  <w:style w:type="character" w:customStyle="1" w:styleId="renk61">
    <w:name w:val="renk61"/>
    <w:basedOn w:val="a0"/>
    <w:rsid w:val="007675B6"/>
    <w:rPr>
      <w:b/>
      <w:bCs/>
      <w:color w:val="CC0000"/>
      <w:sz w:val="24"/>
      <w:szCs w:val="24"/>
    </w:rPr>
  </w:style>
  <w:style w:type="character" w:customStyle="1" w:styleId="af2">
    <w:name w:val=" Знак Знак Знак"/>
    <w:basedOn w:val="a0"/>
    <w:rsid w:val="007675B6"/>
    <w:rPr>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5674</Words>
  <Characters>32343</Characters>
  <Application>Microsoft Office Word</Application>
  <DocSecurity>0</DocSecurity>
  <Lines>269</Lines>
  <Paragraphs>75</Paragraphs>
  <ScaleCrop>false</ScaleCrop>
  <Company>Kokzhiek</Company>
  <LinksUpToDate>false</LinksUpToDate>
  <CharactersWithSpaces>37942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2017-02-22T12:25:00Z</dcterms:created>
  <dcterms:modified xsi:type="dcterms:W3CDTF">2017-02-22T12:25:00Z</dcterms:modified>
</cp:coreProperties>
</file>